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24" w:rsidRDefault="00C35924"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r>
        <w:rPr>
          <w:noProof/>
        </w:rPr>
        <w:drawing>
          <wp:inline distT="0" distB="0" distL="0" distR="0" wp14:anchorId="46B0EA4C" wp14:editId="0C193975">
            <wp:extent cx="1695450" cy="504825"/>
            <wp:effectExtent l="0" t="0" r="0" b="9525"/>
            <wp:docPr id="1" name="Рисунок 1" descr="cid:image001.png@01D2463E.53C60A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C35924" w:rsidRDefault="00C35924"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Default="008A4CB0" w:rsidP="00C35924">
      <w:pPr>
        <w:spacing w:after="0" w:line="240" w:lineRule="auto"/>
        <w:jc w:val="right"/>
        <w:rPr>
          <w:rFonts w:ascii="Times New Roman" w:eastAsia="Times New Roman" w:hAnsi="Times New Roman" w:cs="Times New Roman"/>
          <w:b/>
          <w:bCs/>
          <w:sz w:val="24"/>
          <w:szCs w:val="24"/>
          <w:lang w:eastAsia="ru-RU"/>
        </w:rPr>
      </w:pPr>
    </w:p>
    <w:p w:rsidR="008A4CB0" w:rsidRPr="00C35924" w:rsidRDefault="008A4CB0" w:rsidP="00C35924">
      <w:pPr>
        <w:spacing w:after="0" w:line="240" w:lineRule="auto"/>
        <w:jc w:val="right"/>
        <w:rPr>
          <w:rFonts w:ascii="Times New Roman" w:eastAsia="Times New Roman" w:hAnsi="Times New Roman" w:cs="Times New Roman"/>
          <w:b/>
          <w:bCs/>
          <w:sz w:val="24"/>
          <w:szCs w:val="24"/>
          <w:lang w:eastAsia="ru-RU"/>
        </w:rPr>
      </w:pPr>
      <w:bookmarkStart w:id="0" w:name="_GoBack"/>
      <w:bookmarkEnd w:id="0"/>
    </w:p>
    <w:p w:rsidR="00C35924" w:rsidRPr="00C35924" w:rsidRDefault="00C35924" w:rsidP="00C35924">
      <w:pPr>
        <w:tabs>
          <w:tab w:val="left" w:pos="8928"/>
        </w:tabs>
        <w:spacing w:after="0" w:line="240" w:lineRule="auto"/>
        <w:rPr>
          <w:rFonts w:ascii="Times New Roman" w:eastAsia="Times New Roman" w:hAnsi="Times New Roman" w:cs="Times New Roman"/>
          <w:b/>
          <w:bCs/>
          <w:sz w:val="24"/>
          <w:szCs w:val="24"/>
          <w:lang w:eastAsia="ru-RU"/>
        </w:rPr>
      </w:pPr>
      <w:r w:rsidRPr="00C35924">
        <w:rPr>
          <w:rFonts w:ascii="Times New Roman" w:eastAsia="Times New Roman" w:hAnsi="Times New Roman" w:cs="Times New Roman"/>
          <w:b/>
          <w:bCs/>
          <w:sz w:val="24"/>
          <w:szCs w:val="24"/>
          <w:lang w:eastAsia="ru-RU"/>
        </w:rPr>
        <w:tab/>
      </w: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r w:rsidRPr="00C35924">
        <w:rPr>
          <w:rFonts w:ascii="Times New Roman" w:eastAsia="Times New Roman" w:hAnsi="Times New Roman" w:cs="Times New Roman"/>
          <w:b/>
          <w:bCs/>
          <w:sz w:val="24"/>
          <w:szCs w:val="24"/>
          <w:lang w:eastAsia="ru-RU"/>
        </w:rPr>
        <w:t>ИЗВЕЩЕНИЕ И ДОКУМЕНТАЦИЯ ПО ПРОВЕДЕНИЮ</w:t>
      </w: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r w:rsidRPr="00C35924">
        <w:rPr>
          <w:rFonts w:ascii="Times New Roman" w:eastAsia="Times New Roman" w:hAnsi="Times New Roman" w:cs="Times New Roman"/>
          <w:b/>
          <w:bCs/>
          <w:sz w:val="24"/>
          <w:szCs w:val="24"/>
          <w:lang w:eastAsia="ru-RU"/>
        </w:rPr>
        <w:t>ОТКРЫТОГО ЗАПРОСА ПРЕДЛОЖЕНИЙ</w:t>
      </w:r>
    </w:p>
    <w:p w:rsidR="00C35924" w:rsidRPr="00C35924" w:rsidRDefault="00C35924" w:rsidP="00C35924">
      <w:pPr>
        <w:spacing w:after="0" w:line="360" w:lineRule="auto"/>
        <w:jc w:val="center"/>
        <w:rPr>
          <w:rFonts w:ascii="Times New Roman" w:eastAsia="Times New Roman" w:hAnsi="Times New Roman" w:cs="Times New Roman"/>
          <w:b/>
          <w:bCs/>
          <w:sz w:val="24"/>
          <w:szCs w:val="24"/>
          <w:lang w:eastAsia="ru-RU"/>
        </w:rPr>
      </w:pPr>
      <w:r w:rsidRPr="00C35924">
        <w:rPr>
          <w:rFonts w:ascii="Times New Roman" w:eastAsia="Times New Roman" w:hAnsi="Times New Roman" w:cs="Times New Roman"/>
          <w:b/>
          <w:bCs/>
          <w:sz w:val="24"/>
          <w:szCs w:val="24"/>
          <w:lang w:eastAsia="ru-RU"/>
        </w:rPr>
        <w:t>в электронной форме</w:t>
      </w:r>
      <w:r w:rsidRPr="00C35924">
        <w:rPr>
          <w:rFonts w:ascii="Times New Roman" w:eastAsia="Times New Roman" w:hAnsi="Times New Roman" w:cs="Times New Roman"/>
          <w:b/>
          <w:sz w:val="24"/>
          <w:szCs w:val="24"/>
          <w:lang w:eastAsia="ru-RU"/>
        </w:rPr>
        <w:t xml:space="preserve"> на </w:t>
      </w:r>
      <w:r w:rsidRPr="00C35924">
        <w:rPr>
          <w:rFonts w:ascii="Times New Roman" w:eastAsia="Times New Roman" w:hAnsi="Times New Roman" w:cs="Times New Roman"/>
          <w:b/>
          <w:bCs/>
          <w:sz w:val="24"/>
          <w:szCs w:val="24"/>
          <w:lang w:eastAsia="ru-RU"/>
        </w:rPr>
        <w:t xml:space="preserve">право заключения договора </w:t>
      </w:r>
    </w:p>
    <w:p w:rsidR="00C35924" w:rsidRPr="00C35924" w:rsidRDefault="00C35924" w:rsidP="00C35924">
      <w:pPr>
        <w:spacing w:after="0" w:line="240" w:lineRule="auto"/>
        <w:jc w:val="center"/>
        <w:rPr>
          <w:rFonts w:ascii="Times New Roman" w:eastAsia="Times New Roman" w:hAnsi="Times New Roman" w:cs="Times New Roman"/>
          <w:sz w:val="26"/>
          <w:szCs w:val="26"/>
          <w:lang w:eastAsia="ru-RU"/>
        </w:rPr>
      </w:pPr>
      <w:r w:rsidRPr="00C35924">
        <w:rPr>
          <w:rFonts w:ascii="Times New Roman" w:eastAsia="Times New Roman" w:hAnsi="Times New Roman" w:cs="Times New Roman"/>
          <w:sz w:val="26"/>
          <w:szCs w:val="26"/>
          <w:lang w:eastAsia="ru-RU"/>
        </w:rPr>
        <w:t>на право заключения договора на возмездное оказание услуг по аварийному и техническому обслуживанию инженерных систем, конструктивных элементов зданий на объектах ПАО «Башинформсвязь»</w:t>
      </w:r>
    </w:p>
    <w:p w:rsidR="00C35924" w:rsidRPr="00C35924" w:rsidRDefault="00C35924" w:rsidP="00C35924">
      <w:pPr>
        <w:spacing w:after="0" w:line="240" w:lineRule="auto"/>
        <w:jc w:val="center"/>
        <w:rPr>
          <w:rFonts w:ascii="Times New Roman" w:eastAsia="Times New Roman" w:hAnsi="Times New Roman" w:cs="Times New Roman"/>
          <w:sz w:val="26"/>
          <w:szCs w:val="26"/>
          <w:lang w:eastAsia="ru-RU"/>
        </w:rPr>
      </w:pPr>
    </w:p>
    <w:p w:rsidR="00C35924" w:rsidRPr="00C35924" w:rsidRDefault="00C35924" w:rsidP="00C35924">
      <w:pPr>
        <w:spacing w:after="0" w:line="240" w:lineRule="auto"/>
        <w:jc w:val="center"/>
        <w:rPr>
          <w:rFonts w:ascii="Times New Roman" w:eastAsia="Times New Roman" w:hAnsi="Times New Roman" w:cs="Times New Roman"/>
          <w:sz w:val="26"/>
          <w:szCs w:val="26"/>
          <w:lang w:eastAsia="ru-RU"/>
        </w:rPr>
      </w:pPr>
    </w:p>
    <w:p w:rsidR="00C35924" w:rsidRPr="00C35924" w:rsidRDefault="00C35924" w:rsidP="00C35924">
      <w:pPr>
        <w:spacing w:after="0" w:line="240" w:lineRule="auto"/>
        <w:jc w:val="center"/>
        <w:rPr>
          <w:rFonts w:ascii="Times New Roman" w:eastAsia="Times New Roman" w:hAnsi="Times New Roman" w:cs="Times New Roman"/>
          <w:i/>
          <w:sz w:val="26"/>
          <w:szCs w:val="26"/>
          <w:lang w:eastAsia="ru-RU"/>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C35924">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C35924" w:rsidRPr="00C35924" w:rsidRDefault="00C35924" w:rsidP="00C35924">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C35924">
        <w:rPr>
          <w:rFonts w:ascii="Times New Roman" w:eastAsia="Calibri" w:hAnsi="Times New Roman" w:cs="Times New Roman"/>
          <w:iCs/>
          <w:color w:val="000000"/>
          <w:sz w:val="24"/>
          <w:szCs w:val="24"/>
        </w:rPr>
        <w:t>«28» декабря 2016 года</w:t>
      </w:r>
    </w:p>
    <w:p w:rsidR="00C35924" w:rsidRPr="00C35924" w:rsidRDefault="00C35924" w:rsidP="00C35924">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C35924" w:rsidRPr="00C35924" w:rsidRDefault="00C35924" w:rsidP="00C35924">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C35924">
        <w:rPr>
          <w:rFonts w:ascii="Times New Roman" w:eastAsia="Calibri" w:hAnsi="Times New Roman" w:cs="Times New Roman"/>
          <w:iCs/>
          <w:color w:val="000000"/>
          <w:sz w:val="24"/>
          <w:szCs w:val="24"/>
        </w:rPr>
        <w:t xml:space="preserve">Сайт Электронной торговой площадки: </w:t>
      </w:r>
      <w:hyperlink r:id="rId10" w:history="1">
        <w:r w:rsidRPr="00C35924">
          <w:rPr>
            <w:rFonts w:ascii="Times New Roman" w:eastAsia="Times New Roman" w:hAnsi="Times New Roman" w:cs="Times New Roman"/>
            <w:color w:val="0000FF"/>
            <w:sz w:val="24"/>
            <w:szCs w:val="24"/>
            <w:u w:val="single"/>
            <w:lang w:val="en-US" w:eastAsia="ru-RU"/>
          </w:rPr>
          <w:t>http</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www</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setonline</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ru</w:t>
        </w:r>
      </w:hyperlink>
    </w:p>
    <w:p w:rsidR="00C35924" w:rsidRPr="00C35924" w:rsidRDefault="00C35924" w:rsidP="00C35924">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C35924" w:rsidRPr="00C35924" w:rsidRDefault="00C35924" w:rsidP="00C35924">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 xml:space="preserve">Единая информационная система: </w:t>
      </w:r>
      <w:hyperlink r:id="rId11" w:history="1">
        <w:r w:rsidRPr="00C35924">
          <w:rPr>
            <w:rFonts w:ascii="Times New Roman" w:eastAsia="Calibri" w:hAnsi="Times New Roman" w:cs="Times New Roman"/>
            <w:color w:val="0000FF"/>
            <w:sz w:val="24"/>
            <w:szCs w:val="24"/>
            <w:u w:val="single"/>
          </w:rPr>
          <w:t>www.zakupki.gov.ru</w:t>
        </w:r>
      </w:hyperlink>
    </w:p>
    <w:p w:rsidR="00C35924" w:rsidRPr="00C35924" w:rsidRDefault="00C35924" w:rsidP="00C35924">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C35924" w:rsidRPr="00C35924" w:rsidRDefault="00C35924" w:rsidP="00C35924">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C35924">
          <w:rPr>
            <w:rFonts w:ascii="Times New Roman" w:eastAsia="Calibri" w:hAnsi="Times New Roman" w:cs="Times New Roman"/>
            <w:bCs/>
            <w:iCs/>
            <w:color w:val="0000FF"/>
            <w:sz w:val="24"/>
            <w:szCs w:val="24"/>
            <w:u w:val="single"/>
          </w:rPr>
          <w:t>www.</w:t>
        </w:r>
        <w:r w:rsidRPr="00C35924">
          <w:rPr>
            <w:rFonts w:ascii="Times New Roman" w:eastAsia="Calibri" w:hAnsi="Times New Roman" w:cs="Times New Roman"/>
            <w:bCs/>
            <w:iCs/>
            <w:color w:val="0000FF"/>
            <w:sz w:val="24"/>
            <w:szCs w:val="24"/>
            <w:u w:val="single"/>
            <w:lang w:val="en-US"/>
          </w:rPr>
          <w:t>bashtel</w:t>
        </w:r>
        <w:r w:rsidRPr="00C35924">
          <w:rPr>
            <w:rFonts w:ascii="Times New Roman" w:eastAsia="Calibri" w:hAnsi="Times New Roman" w:cs="Times New Roman"/>
            <w:bCs/>
            <w:iCs/>
            <w:color w:val="0000FF"/>
            <w:sz w:val="24"/>
            <w:szCs w:val="24"/>
            <w:u w:val="single"/>
          </w:rPr>
          <w:t>.ru</w:t>
        </w:r>
      </w:hyperlink>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p>
    <w:p w:rsidR="00C35924" w:rsidRPr="00C35924" w:rsidRDefault="00C35924" w:rsidP="00C35924">
      <w:pPr>
        <w:spacing w:after="0" w:line="240" w:lineRule="auto"/>
        <w:jc w:val="center"/>
        <w:rPr>
          <w:rFonts w:ascii="Times New Roman" w:eastAsia="Times New Roman" w:hAnsi="Times New Roman" w:cs="Times New Roman"/>
          <w:b/>
          <w:bCs/>
          <w:sz w:val="24"/>
          <w:szCs w:val="24"/>
          <w:lang w:eastAsia="ru-RU"/>
        </w:rPr>
      </w:pPr>
      <w:r w:rsidRPr="00C35924">
        <w:rPr>
          <w:rFonts w:ascii="Times New Roman" w:eastAsia="Times New Roman" w:hAnsi="Times New Roman" w:cs="Times New Roman"/>
          <w:b/>
          <w:bCs/>
          <w:sz w:val="24"/>
          <w:szCs w:val="24"/>
          <w:lang w:eastAsia="ru-RU"/>
        </w:rPr>
        <w:t>2016</w:t>
      </w:r>
    </w:p>
    <w:p w:rsidR="00C35924" w:rsidRPr="00C35924" w:rsidRDefault="00C35924" w:rsidP="00C35924">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1"/>
      <w:r w:rsidRPr="00C35924">
        <w:rPr>
          <w:rFonts w:ascii="Times New Roman" w:eastAsia="MS Mincho" w:hAnsi="Times New Roman" w:cs="Times New Roman"/>
          <w:b/>
          <w:bCs/>
          <w:color w:val="17365D"/>
          <w:kern w:val="32"/>
          <w:sz w:val="28"/>
          <w:szCs w:val="24"/>
          <w:lang w:val="x-none" w:eastAsia="x-none"/>
        </w:rPr>
        <w:lastRenderedPageBreak/>
        <w:t>ИЗВЕЩЕНИЕ О ЗАКУПКЕ</w:t>
      </w:r>
      <w:bookmarkEnd w:id="1"/>
    </w:p>
    <w:p w:rsidR="00C35924" w:rsidRPr="00C35924" w:rsidRDefault="00C35924" w:rsidP="00C35924">
      <w:pPr>
        <w:spacing w:after="0" w:line="240" w:lineRule="auto"/>
        <w:rPr>
          <w:rFonts w:ascii="Times New Roman" w:eastAsia="MS Mincho" w:hAnsi="Times New Roman" w:cs="Times New Roman"/>
          <w:sz w:val="10"/>
          <w:szCs w:val="10"/>
          <w:lang w:eastAsia="x-none"/>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C35924">
        <w:rPr>
          <w:rFonts w:ascii="Times New Roman" w:eastAsia="Times New Roman" w:hAnsi="Times New Roman" w:cs="Times New Roman"/>
          <w:sz w:val="24"/>
          <w:szCs w:val="24"/>
          <w:lang w:eastAsia="ru-RU"/>
        </w:rPr>
        <w:t>, Заказчик) объявляет о проведении закупки способом - Открытый запрос предложений в электронной форме на право заключения договора на возмездное оказание услуг по аварийному и техническому обслуживанию инженерных систем, конструктивных элементов зданий на объектах ПАО «Башинформсвязь»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C35924" w:rsidRPr="00C35924" w:rsidTr="00C35924">
        <w:trPr>
          <w:trHeight w:val="897"/>
        </w:trPr>
        <w:tc>
          <w:tcPr>
            <w:tcW w:w="2694" w:type="dxa"/>
            <w:tcBorders>
              <w:bottom w:val="single" w:sz="4" w:space="0" w:color="auto"/>
            </w:tcBorders>
            <w:shd w:val="clear" w:color="auto" w:fill="F2F2F2"/>
            <w:vAlign w:val="center"/>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iCs/>
                <w:color w:val="000000"/>
                <w:sz w:val="24"/>
                <w:szCs w:val="24"/>
              </w:rPr>
            </w:pPr>
            <w:r w:rsidRPr="00C35924">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35924">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Почт. адрес: 450000, Республика Башкортостан, г. Уфа, ул. Ленина, д. 32/1</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35924">
              <w:rPr>
                <w:rFonts w:ascii="Times New Roman" w:eastAsia="Calibri" w:hAnsi="Times New Roman" w:cs="Times New Roman"/>
                <w:color w:val="000000"/>
                <w:sz w:val="24"/>
                <w:szCs w:val="24"/>
              </w:rPr>
              <w:t>Открытого запроса предложений</w:t>
            </w:r>
            <w:r w:rsidRPr="00C35924">
              <w:rPr>
                <w:rFonts w:ascii="Times New Roman" w:eastAsia="Calibri" w:hAnsi="Times New Roman" w:cs="Times New Roman"/>
                <w:bCs/>
                <w:color w:val="000000"/>
                <w:sz w:val="24"/>
                <w:szCs w:val="24"/>
              </w:rPr>
              <w:t>:</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ФИО Фаррахова Эльвера Римовна</w:t>
            </w:r>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тел. + 7 (347) 221-55-40, </w:t>
            </w:r>
            <w:r w:rsidRPr="00C35924">
              <w:rPr>
                <w:rFonts w:ascii="Times New Roman" w:eastAsia="Calibri" w:hAnsi="Times New Roman" w:cs="Times New Roman"/>
                <w:bCs/>
                <w:color w:val="000000"/>
                <w:sz w:val="24"/>
                <w:szCs w:val="24"/>
                <w:lang w:val="en-US"/>
              </w:rPr>
              <w:t>e</w:t>
            </w:r>
            <w:r w:rsidRPr="00C35924">
              <w:rPr>
                <w:rFonts w:ascii="Times New Roman" w:eastAsia="Calibri" w:hAnsi="Times New Roman" w:cs="Times New Roman"/>
                <w:bCs/>
                <w:color w:val="000000"/>
                <w:sz w:val="24"/>
                <w:szCs w:val="24"/>
              </w:rPr>
              <w:t>-</w:t>
            </w:r>
            <w:r w:rsidRPr="00C35924">
              <w:rPr>
                <w:rFonts w:ascii="Times New Roman" w:eastAsia="Calibri" w:hAnsi="Times New Roman" w:cs="Times New Roman"/>
                <w:bCs/>
                <w:color w:val="000000"/>
                <w:sz w:val="24"/>
                <w:szCs w:val="24"/>
                <w:lang w:val="en-US"/>
              </w:rPr>
              <w:t>mail</w:t>
            </w:r>
            <w:r w:rsidRPr="00C35924">
              <w:rPr>
                <w:rFonts w:ascii="Times New Roman" w:eastAsia="Calibri" w:hAnsi="Times New Roman" w:cs="Times New Roman"/>
                <w:bCs/>
                <w:color w:val="000000"/>
                <w:sz w:val="24"/>
                <w:szCs w:val="24"/>
              </w:rPr>
              <w:t>:</w:t>
            </w:r>
            <w:r w:rsidRPr="00C35924">
              <w:rPr>
                <w:rFonts w:ascii="Times New Roman" w:eastAsia="Times New Roman" w:hAnsi="Times New Roman" w:cs="Times New Roman"/>
                <w:color w:val="777777"/>
                <w:sz w:val="24"/>
                <w:szCs w:val="24"/>
                <w:lang w:eastAsia="ru-RU"/>
              </w:rPr>
              <w:t xml:space="preserve"> </w:t>
            </w:r>
            <w:hyperlink r:id="rId13" w:history="1">
              <w:r w:rsidRPr="00C35924">
                <w:rPr>
                  <w:rFonts w:ascii="Times New Roman" w:eastAsia="Calibri" w:hAnsi="Times New Roman" w:cs="Times New Roman"/>
                  <w:color w:val="0000FF"/>
                  <w:sz w:val="24"/>
                  <w:szCs w:val="24"/>
                  <w:u w:val="single"/>
                  <w:lang w:val="en-US"/>
                </w:rPr>
                <w:t>e</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farrahova</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bashtel</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ru</w:t>
              </w:r>
            </w:hyperlink>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10"/>
                <w:szCs w:val="10"/>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35924">
              <w:rPr>
                <w:rFonts w:ascii="Times New Roman" w:eastAsia="Calibri" w:hAnsi="Times New Roman" w:cs="Times New Roman"/>
                <w:color w:val="000000"/>
                <w:sz w:val="24"/>
                <w:szCs w:val="24"/>
              </w:rPr>
              <w:t>Открытого запроса предложений</w:t>
            </w:r>
            <w:r w:rsidRPr="00C35924">
              <w:rPr>
                <w:rFonts w:ascii="Times New Roman" w:eastAsia="Calibri" w:hAnsi="Times New Roman" w:cs="Times New Roman"/>
                <w:bCs/>
                <w:color w:val="000000"/>
                <w:sz w:val="24"/>
                <w:szCs w:val="24"/>
              </w:rPr>
              <w:t>:</w:t>
            </w:r>
          </w:p>
          <w:p w:rsidR="00C35924" w:rsidRPr="00C35924" w:rsidRDefault="00C35924" w:rsidP="00C35924">
            <w:pPr>
              <w:autoSpaceDE w:val="0"/>
              <w:autoSpaceDN w:val="0"/>
              <w:adjustRightInd w:val="0"/>
              <w:spacing w:after="0" w:line="240" w:lineRule="auto"/>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ФИО Ямалетдинов Равиль Муждабайевич</w:t>
            </w:r>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тел. + 7 (347) 221-54-62, </w:t>
            </w:r>
            <w:r w:rsidRPr="00C35924">
              <w:rPr>
                <w:rFonts w:ascii="Times New Roman" w:eastAsia="Calibri" w:hAnsi="Times New Roman" w:cs="Times New Roman"/>
                <w:bCs/>
                <w:color w:val="000000"/>
                <w:sz w:val="24"/>
                <w:szCs w:val="24"/>
                <w:lang w:val="en-US"/>
              </w:rPr>
              <w:t>e</w:t>
            </w:r>
            <w:r w:rsidRPr="00C35924">
              <w:rPr>
                <w:rFonts w:ascii="Times New Roman" w:eastAsia="Calibri" w:hAnsi="Times New Roman" w:cs="Times New Roman"/>
                <w:bCs/>
                <w:color w:val="000000"/>
                <w:sz w:val="24"/>
                <w:szCs w:val="24"/>
              </w:rPr>
              <w:t>-</w:t>
            </w:r>
            <w:r w:rsidRPr="00C35924">
              <w:rPr>
                <w:rFonts w:ascii="Times New Roman" w:eastAsia="Calibri" w:hAnsi="Times New Roman" w:cs="Times New Roman"/>
                <w:bCs/>
                <w:color w:val="000000"/>
                <w:sz w:val="24"/>
                <w:szCs w:val="24"/>
                <w:lang w:val="en-US"/>
              </w:rPr>
              <w:t>mail</w:t>
            </w:r>
            <w:r w:rsidRPr="00C35924">
              <w:rPr>
                <w:rFonts w:ascii="Times New Roman" w:eastAsia="Calibri" w:hAnsi="Times New Roman" w:cs="Times New Roman"/>
                <w:bCs/>
                <w:color w:val="000000"/>
                <w:sz w:val="24"/>
                <w:szCs w:val="24"/>
              </w:rPr>
              <w:t>:</w:t>
            </w:r>
            <w:r w:rsidRPr="00C35924">
              <w:rPr>
                <w:rFonts w:ascii="Times New Roman" w:eastAsia="Times New Roman" w:hAnsi="Times New Roman" w:cs="Times New Roman"/>
                <w:color w:val="777777"/>
                <w:sz w:val="24"/>
                <w:szCs w:val="24"/>
                <w:lang w:eastAsia="ru-RU"/>
              </w:rPr>
              <w:t xml:space="preserve"> </w:t>
            </w:r>
            <w:hyperlink r:id="rId14" w:history="1">
              <w:r w:rsidRPr="00C35924">
                <w:rPr>
                  <w:rFonts w:ascii="Times New Roman" w:eastAsia="Calibri" w:hAnsi="Times New Roman" w:cs="Times New Roman"/>
                  <w:color w:val="0000FF"/>
                  <w:sz w:val="24"/>
                  <w:szCs w:val="24"/>
                  <w:u w:val="single"/>
                  <w:lang w:val="en-US"/>
                </w:rPr>
                <w:t>r</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yamaletdinov</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bashtel</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ru</w:t>
              </w:r>
            </w:hyperlink>
            <w:r w:rsidRPr="00C35924">
              <w:rPr>
                <w:rFonts w:ascii="Times New Roman" w:eastAsia="Calibri" w:hAnsi="Times New Roman" w:cs="Times New Roman"/>
                <w:color w:val="000000"/>
                <w:sz w:val="24"/>
                <w:szCs w:val="24"/>
              </w:rPr>
              <w:t xml:space="preserve"> </w:t>
            </w:r>
          </w:p>
        </w:tc>
      </w:tr>
      <w:tr w:rsidR="00C35924" w:rsidRPr="00C35924" w:rsidTr="00C35924">
        <w:trPr>
          <w:trHeight w:val="897"/>
        </w:trPr>
        <w:tc>
          <w:tcPr>
            <w:tcW w:w="2694" w:type="dxa"/>
            <w:tcBorders>
              <w:bottom w:val="single" w:sz="4" w:space="0" w:color="auto"/>
            </w:tcBorders>
            <w:shd w:val="clear" w:color="auto" w:fill="F2F2F2"/>
            <w:vAlign w:val="center"/>
          </w:tcPr>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C35924" w:rsidRPr="00C35924" w:rsidRDefault="00C35924" w:rsidP="00C35924">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tc>
      </w:tr>
      <w:tr w:rsidR="00C35924" w:rsidRPr="00C35924" w:rsidTr="00C35924">
        <w:trPr>
          <w:trHeight w:val="2028"/>
        </w:trPr>
        <w:tc>
          <w:tcPr>
            <w:tcW w:w="2694" w:type="dxa"/>
            <w:shd w:val="clear" w:color="auto" w:fill="F2F2F2"/>
            <w:vAlign w:val="center"/>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iCs/>
                <w:color w:val="000000"/>
                <w:sz w:val="24"/>
                <w:szCs w:val="24"/>
              </w:rPr>
            </w:pPr>
            <w:r w:rsidRPr="00C35924">
              <w:rPr>
                <w:rFonts w:ascii="Times New Roman" w:eastAsia="Calibri" w:hAnsi="Times New Roman" w:cs="Times New Roman"/>
                <w:b/>
                <w:iCs/>
                <w:color w:val="000000"/>
                <w:sz w:val="24"/>
                <w:szCs w:val="24"/>
              </w:rPr>
              <w:t>Предмет закупки, Предмет договора,</w:t>
            </w:r>
            <w:r w:rsidRPr="00C35924">
              <w:rPr>
                <w:rFonts w:ascii="Times New Roman" w:eastAsia="Times New Roman" w:hAnsi="Times New Roman" w:cs="Times New Roman"/>
                <w:sz w:val="24"/>
                <w:szCs w:val="24"/>
                <w:lang w:eastAsia="ru-RU"/>
              </w:rPr>
              <w:t xml:space="preserve"> </w:t>
            </w:r>
            <w:r w:rsidRPr="00C35924">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Право на заключение договора на в</w:t>
            </w:r>
            <w:r w:rsidRPr="00C35924">
              <w:rPr>
                <w:rFonts w:ascii="Times New Roman" w:eastAsia="Calibri" w:hAnsi="Times New Roman" w:cs="Times New Roman"/>
                <w:color w:val="000000"/>
                <w:sz w:val="24"/>
                <w:szCs w:val="24"/>
              </w:rPr>
              <w:t>озмездное оказание услуг по аварийному и техническому обслуживанию инженерных систем, конструктивных элементов зданий на объектах ПАО «Башинформсвязь».</w:t>
            </w:r>
          </w:p>
          <w:p w:rsidR="00C35924" w:rsidRPr="00C35924" w:rsidRDefault="00C35924" w:rsidP="00C35924">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5924">
              <w:rPr>
                <w:rFonts w:ascii="Times New Roman" w:eastAsia="Times New Roman" w:hAnsi="Times New Roman" w:cs="Times New Roman"/>
                <w:sz w:val="24"/>
                <w:szCs w:val="24"/>
                <w:lang w:eastAsia="ru-RU"/>
              </w:rPr>
              <w:t>Количество поставляемого товара, объем выполняемых работ, оказываемых услуг о</w:t>
            </w:r>
            <w:r w:rsidRPr="00C35924">
              <w:rPr>
                <w:rFonts w:ascii="Times New Roman" w:eastAsia="Times New Roman" w:hAnsi="Times New Roman" w:cs="Times New Roman"/>
                <w:iCs/>
                <w:sz w:val="24"/>
                <w:szCs w:val="24"/>
                <w:lang w:eastAsia="ru-RU"/>
              </w:rPr>
              <w:t xml:space="preserve">пределены </w:t>
            </w:r>
            <w:r w:rsidRPr="00C35924">
              <w:rPr>
                <w:rFonts w:ascii="Times New Roman" w:eastAsia="Times New Roman" w:hAnsi="Times New Roman" w:cs="Times New Roman"/>
                <w:sz w:val="24"/>
                <w:szCs w:val="24"/>
                <w:lang w:eastAsia="ru-RU"/>
              </w:rPr>
              <w:t>условиями Договора (</w:t>
            </w:r>
            <w:hyperlink w:anchor="_РАЗДЕЛ_V._Проект" w:history="1">
              <w:r w:rsidRPr="00C35924">
                <w:rPr>
                  <w:rFonts w:ascii="Times New Roman" w:eastAsia="Times New Roman" w:hAnsi="Times New Roman" w:cs="Times New Roman"/>
                  <w:iCs/>
                  <w:color w:val="0000FF"/>
                  <w:sz w:val="24"/>
                  <w:szCs w:val="24"/>
                  <w:u w:val="single"/>
                  <w:lang w:eastAsia="ru-RU"/>
                </w:rPr>
                <w:t xml:space="preserve">в разделе </w:t>
              </w:r>
              <w:r w:rsidRPr="00C35924">
                <w:rPr>
                  <w:rFonts w:ascii="Times New Roman" w:eastAsia="Times New Roman" w:hAnsi="Times New Roman" w:cs="Times New Roman"/>
                  <w:iCs/>
                  <w:color w:val="0000FF"/>
                  <w:sz w:val="24"/>
                  <w:szCs w:val="24"/>
                  <w:u w:val="single"/>
                  <w:lang w:val="en-US" w:eastAsia="ru-RU"/>
                </w:rPr>
                <w:t>V</w:t>
              </w:r>
              <w:r w:rsidRPr="00C35924">
                <w:rPr>
                  <w:rFonts w:ascii="Times New Roman" w:eastAsia="Times New Roman" w:hAnsi="Times New Roman" w:cs="Times New Roman"/>
                  <w:iCs/>
                  <w:color w:val="0000FF"/>
                  <w:sz w:val="24"/>
                  <w:szCs w:val="24"/>
                  <w:u w:val="single"/>
                  <w:lang w:eastAsia="ru-RU"/>
                </w:rPr>
                <w:t xml:space="preserve"> «Проект договора»</w:t>
              </w:r>
            </w:hyperlink>
            <w:r w:rsidRPr="00C35924">
              <w:rPr>
                <w:rFonts w:ascii="Times New Roman" w:eastAsia="Times New Roman" w:hAnsi="Times New Roman" w:cs="Times New Roman"/>
                <w:sz w:val="24"/>
                <w:szCs w:val="24"/>
                <w:lang w:eastAsia="ru-RU"/>
              </w:rPr>
              <w:t>),</w:t>
            </w:r>
            <w:r w:rsidRPr="00C35924">
              <w:rPr>
                <w:rFonts w:ascii="Times New Roman" w:eastAsia="Times New Roman" w:hAnsi="Times New Roman" w:cs="Times New Roman"/>
                <w:iCs/>
                <w:sz w:val="24"/>
                <w:szCs w:val="24"/>
                <w:lang w:eastAsia="ru-RU"/>
              </w:rPr>
              <w:t xml:space="preserve"> Технического задания (в </w:t>
            </w:r>
            <w:hyperlink w:anchor="_РАЗДЕЛ_IV._Техническое" w:history="1">
              <w:r w:rsidRPr="00C35924">
                <w:rPr>
                  <w:rFonts w:ascii="Times New Roman" w:eastAsia="Times New Roman" w:hAnsi="Times New Roman" w:cs="Times New Roman"/>
                  <w:iCs/>
                  <w:color w:val="0000FF"/>
                  <w:sz w:val="24"/>
                  <w:szCs w:val="24"/>
                  <w:u w:val="single"/>
                  <w:lang w:eastAsia="ru-RU"/>
                </w:rPr>
                <w:t>разделе IV «Техническое задание»</w:t>
              </w:r>
            </w:hyperlink>
            <w:r w:rsidRPr="00C35924">
              <w:rPr>
                <w:rFonts w:ascii="Times New Roman" w:eastAsia="Times New Roman" w:hAnsi="Times New Roman" w:cs="Times New Roman"/>
                <w:iCs/>
                <w:sz w:val="24"/>
                <w:szCs w:val="24"/>
                <w:lang w:eastAsia="ru-RU"/>
              </w:rPr>
              <w:t xml:space="preserve">) Документации о закупке, Приложения № 2 к </w:t>
            </w:r>
            <w:r w:rsidRPr="00C35924">
              <w:rPr>
                <w:rFonts w:ascii="Times New Roman" w:eastAsia="Times New Roman" w:hAnsi="Times New Roman" w:cs="Times New Roman"/>
                <w:sz w:val="24"/>
                <w:szCs w:val="24"/>
                <w:lang w:eastAsia="ru-RU"/>
              </w:rPr>
              <w:t>настоящей Документации</w:t>
            </w:r>
            <w:r w:rsidRPr="00C35924">
              <w:rPr>
                <w:rFonts w:ascii="Times New Roman" w:eastAsia="Times New Roman" w:hAnsi="Times New Roman" w:cs="Times New Roman"/>
                <w:iCs/>
                <w:sz w:val="24"/>
                <w:szCs w:val="24"/>
                <w:lang w:eastAsia="ru-RU"/>
              </w:rPr>
              <w:t xml:space="preserve"> (Регламент технического обслуживания инженерных систем, оборудования, конструктивных элементов зданий и благоустройства)</w:t>
            </w:r>
          </w:p>
        </w:tc>
      </w:tr>
      <w:tr w:rsidR="00C35924" w:rsidRPr="00C35924" w:rsidTr="00C35924">
        <w:trPr>
          <w:trHeight w:val="566"/>
        </w:trPr>
        <w:tc>
          <w:tcPr>
            <w:tcW w:w="2694" w:type="dxa"/>
            <w:tcBorders>
              <w:top w:val="nil"/>
              <w:bottom w:val="single" w:sz="4" w:space="0" w:color="auto"/>
            </w:tcBorders>
            <w:shd w:val="clear" w:color="auto" w:fill="F2F2F2"/>
            <w:vAlign w:val="center"/>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iCs/>
                <w:color w:val="000000"/>
                <w:sz w:val="24"/>
                <w:szCs w:val="24"/>
              </w:rPr>
            </w:pPr>
            <w:r w:rsidRPr="00C35924">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C35924">
                <w:rPr>
                  <w:rFonts w:ascii="Times New Roman" w:eastAsia="Calibri" w:hAnsi="Times New Roman" w:cs="Times New Roman"/>
                  <w:iCs/>
                  <w:color w:val="0000FF"/>
                  <w:sz w:val="24"/>
                  <w:szCs w:val="24"/>
                  <w:u w:val="single"/>
                </w:rPr>
                <w:t xml:space="preserve">в разделе </w:t>
              </w:r>
              <w:r w:rsidRPr="00C35924">
                <w:rPr>
                  <w:rFonts w:ascii="Times New Roman" w:eastAsia="Calibri" w:hAnsi="Times New Roman" w:cs="Times New Roman"/>
                  <w:iCs/>
                  <w:color w:val="0000FF"/>
                  <w:sz w:val="24"/>
                  <w:szCs w:val="24"/>
                  <w:u w:val="single"/>
                  <w:lang w:val="en-US"/>
                </w:rPr>
                <w:t>V</w:t>
              </w:r>
              <w:r w:rsidRPr="00C35924">
                <w:rPr>
                  <w:rFonts w:ascii="Times New Roman" w:eastAsia="Calibri" w:hAnsi="Times New Roman" w:cs="Times New Roman"/>
                  <w:iCs/>
                  <w:color w:val="0000FF"/>
                  <w:sz w:val="24"/>
                  <w:szCs w:val="24"/>
                  <w:u w:val="single"/>
                </w:rPr>
                <w:t xml:space="preserve"> «Проект договора»</w:t>
              </w:r>
            </w:hyperlink>
            <w:r w:rsidRPr="00C35924">
              <w:rPr>
                <w:rFonts w:ascii="Times New Roman" w:eastAsia="Calibri" w:hAnsi="Times New Roman" w:cs="Times New Roman"/>
                <w:iCs/>
                <w:color w:val="000000"/>
                <w:sz w:val="24"/>
                <w:szCs w:val="24"/>
              </w:rPr>
              <w:t xml:space="preserve">), Техническим заданием (в </w:t>
            </w:r>
            <w:hyperlink w:anchor="_РАЗДЕЛ_IV._Техническое" w:history="1">
              <w:r w:rsidRPr="00C35924">
                <w:rPr>
                  <w:rFonts w:ascii="Times New Roman" w:eastAsia="Calibri" w:hAnsi="Times New Roman" w:cs="Times New Roman"/>
                  <w:iCs/>
                  <w:color w:val="0000FF"/>
                  <w:sz w:val="24"/>
                  <w:szCs w:val="24"/>
                  <w:u w:val="single"/>
                </w:rPr>
                <w:t>разделе IV «Техническое задание»</w:t>
              </w:r>
            </w:hyperlink>
            <w:r w:rsidRPr="00C35924">
              <w:rPr>
                <w:rFonts w:ascii="Times New Roman" w:eastAsia="Calibri" w:hAnsi="Times New Roman" w:cs="Times New Roman"/>
                <w:iCs/>
                <w:sz w:val="24"/>
                <w:szCs w:val="24"/>
              </w:rPr>
              <w:t xml:space="preserve">) </w:t>
            </w:r>
            <w:r w:rsidRPr="00C35924">
              <w:rPr>
                <w:rFonts w:ascii="Times New Roman" w:eastAsia="Calibri" w:hAnsi="Times New Roman" w:cs="Times New Roman"/>
                <w:iCs/>
                <w:color w:val="000000"/>
                <w:sz w:val="24"/>
                <w:szCs w:val="24"/>
              </w:rPr>
              <w:t>Документации о закупке, Приложении № 2 к Документации о закупке (Регламент технического обслуживания инженерных систем, оборудования, конструктивных элементов зданий и благоустройства).</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C35924" w:rsidRPr="00C35924" w:rsidTr="00C35924">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bCs/>
                <w:color w:val="000000"/>
                <w:sz w:val="24"/>
                <w:szCs w:val="24"/>
              </w:rPr>
            </w:pPr>
            <w:r w:rsidRPr="00C35924">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t>Начальная (максимальная) стоимость работ (с учетом материалов) по договору составляет:</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C35924">
              <w:rPr>
                <w:rFonts w:ascii="Times New Roman" w:eastAsia="Calibri" w:hAnsi="Times New Roman" w:cs="Times New Roman"/>
                <w:iCs/>
                <w:sz w:val="24"/>
                <w:szCs w:val="24"/>
              </w:rPr>
              <w:t>14 055 989,00 (Четырнадцать миллионов пятьдесят пять тысяч девятьсот восемьдесят девять) рублей 00 копеек, с учетом НДС, в том числе НДС (18%) 2 144 133,92 рубля.</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10"/>
                <w:szCs w:val="10"/>
              </w:rPr>
            </w:pPr>
          </w:p>
          <w:p w:rsidR="00C35924" w:rsidRPr="00C35924" w:rsidRDefault="00C35924" w:rsidP="00C35924">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5924">
              <w:rPr>
                <w:rFonts w:ascii="Times New Roman" w:eastAsia="Times New Roman" w:hAnsi="Times New Roman" w:cs="Times New Roman"/>
                <w:iCs/>
                <w:sz w:val="24"/>
                <w:szCs w:val="24"/>
                <w:lang w:eastAsia="ru-RU"/>
              </w:rPr>
              <w:lastRenderedPageBreak/>
              <w:t>11 911 855,08 (Одиннадцать миллионов девятьсот одиннадцать тысяч восемьсот пятьдесят пять) рублей 08 копеек, без учета НДС.</w:t>
            </w:r>
          </w:p>
        </w:tc>
      </w:tr>
      <w:tr w:rsidR="00C35924" w:rsidRPr="00C35924" w:rsidTr="00C35924">
        <w:tc>
          <w:tcPr>
            <w:tcW w:w="2694" w:type="dxa"/>
            <w:tcBorders>
              <w:top w:val="single" w:sz="4" w:space="0" w:color="auto"/>
            </w:tcBorders>
            <w:shd w:val="clear" w:color="auto" w:fill="F2F2F2"/>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iCs/>
                <w:color w:val="000000"/>
                <w:sz w:val="24"/>
                <w:szCs w:val="24"/>
              </w:rPr>
            </w:pPr>
            <w:r w:rsidRPr="00C35924">
              <w:rPr>
                <w:rFonts w:ascii="Times New Roman" w:eastAsia="Calibri" w:hAnsi="Times New Roman" w:cs="Times New Roman"/>
                <w:b/>
                <w:bCs/>
                <w:color w:val="000000"/>
                <w:sz w:val="24"/>
                <w:szCs w:val="24"/>
              </w:rPr>
              <w:lastRenderedPageBreak/>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24"/>
                <w:szCs w:val="24"/>
              </w:rPr>
            </w:pPr>
            <w:r w:rsidRPr="00C35924">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C35924">
              <w:rPr>
                <w:rFonts w:ascii="Times New Roman" w:eastAsia="Calibri" w:hAnsi="Times New Roman" w:cs="Times New Roman"/>
                <w:color w:val="000000"/>
                <w:sz w:val="24"/>
                <w:szCs w:val="24"/>
                <w:shd w:val="clear" w:color="auto" w:fill="F6F5F3"/>
              </w:rPr>
              <w:t>SETonline</w:t>
            </w:r>
            <w:r w:rsidRPr="00C35924">
              <w:rPr>
                <w:rFonts w:ascii="Times New Roman" w:eastAsia="Calibri" w:hAnsi="Times New Roman" w:cs="Times New Roman"/>
                <w:iCs/>
                <w:sz w:val="24"/>
                <w:szCs w:val="24"/>
              </w:rPr>
              <w:t>.</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C35924">
              <w:rPr>
                <w:rFonts w:ascii="Times New Roman" w:eastAsia="Calibri" w:hAnsi="Times New Roman" w:cs="Times New Roman"/>
                <w:iCs/>
                <w:color w:val="000000"/>
                <w:sz w:val="24"/>
                <w:szCs w:val="24"/>
              </w:rPr>
              <w:t xml:space="preserve">Сайт Электронной торговой площадки: </w:t>
            </w:r>
            <w:hyperlink r:id="rId15" w:history="1">
              <w:r w:rsidRPr="00C35924">
                <w:rPr>
                  <w:rFonts w:ascii="Times New Roman" w:eastAsia="Times New Roman" w:hAnsi="Times New Roman" w:cs="Times New Roman"/>
                  <w:color w:val="0000FF"/>
                  <w:sz w:val="24"/>
                  <w:szCs w:val="24"/>
                  <w:u w:val="single"/>
                  <w:lang w:val="en-US" w:eastAsia="ru-RU"/>
                </w:rPr>
                <w:t>http</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www</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setonline</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ru</w:t>
              </w:r>
            </w:hyperlink>
            <w:r w:rsidRPr="00C35924">
              <w:rPr>
                <w:rFonts w:ascii="Times New Roman" w:eastAsia="Calibri" w:hAnsi="Times New Roman" w:cs="Times New Roman"/>
                <w:iCs/>
                <w:color w:val="000000"/>
                <w:sz w:val="24"/>
                <w:szCs w:val="24"/>
              </w:rPr>
              <w:t xml:space="preserve">. </w:t>
            </w:r>
          </w:p>
          <w:p w:rsidR="00C35924" w:rsidRPr="00C35924" w:rsidRDefault="00C35924" w:rsidP="00C35924">
            <w:pPr>
              <w:suppressAutoHyphens/>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Дата начала срока: </w:t>
            </w:r>
            <w:r w:rsidRPr="00C35924">
              <w:rPr>
                <w:rFonts w:ascii="Times New Roman" w:eastAsia="Times New Roman" w:hAnsi="Times New Roman" w:cs="Times New Roman"/>
                <w:iCs/>
                <w:sz w:val="24"/>
                <w:szCs w:val="24"/>
                <w:lang w:eastAsia="ru-RU"/>
              </w:rPr>
              <w:t>«28» декабря 2016 года 16:00 часов (время московское)</w:t>
            </w:r>
            <w:r w:rsidRPr="00C35924">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C35924" w:rsidRPr="00C35924" w:rsidRDefault="00C35924" w:rsidP="00C35924">
            <w:pPr>
              <w:suppressAutoHyphens/>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Дата окончания срока, последний день срока подачи Заявок:</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«18» </w:t>
            </w:r>
            <w:r w:rsidRPr="00C35924">
              <w:rPr>
                <w:rFonts w:ascii="Times New Roman" w:eastAsia="Times New Roman" w:hAnsi="Times New Roman" w:cs="Times New Roman"/>
                <w:iCs/>
                <w:sz w:val="24"/>
                <w:szCs w:val="24"/>
                <w:lang w:eastAsia="ru-RU"/>
              </w:rPr>
              <w:t>января 2017 года</w:t>
            </w:r>
            <w:r w:rsidRPr="00C35924">
              <w:rPr>
                <w:rFonts w:ascii="Times New Roman" w:eastAsia="Times New Roman" w:hAnsi="Times New Roman" w:cs="Times New Roman"/>
                <w:sz w:val="24"/>
                <w:szCs w:val="24"/>
                <w:lang w:eastAsia="ru-RU"/>
              </w:rPr>
              <w:t xml:space="preserve">  10:00 часов (время московское)</w:t>
            </w:r>
          </w:p>
        </w:tc>
      </w:tr>
      <w:tr w:rsidR="00C35924" w:rsidRPr="00C35924" w:rsidTr="00C35924">
        <w:tc>
          <w:tcPr>
            <w:tcW w:w="2694" w:type="dxa"/>
            <w:shd w:val="clear" w:color="auto" w:fill="F2F2F2"/>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iCs/>
                <w:color w:val="000000"/>
                <w:sz w:val="24"/>
                <w:szCs w:val="24"/>
              </w:rPr>
            </w:pPr>
            <w:r w:rsidRPr="00C35924">
              <w:rPr>
                <w:rFonts w:ascii="Times New Roman" w:eastAsia="Calibri" w:hAnsi="Times New Roman" w:cs="Times New Roman"/>
                <w:b/>
                <w:bCs/>
                <w:color w:val="000000"/>
                <w:sz w:val="24"/>
                <w:szCs w:val="24"/>
              </w:rPr>
              <w:t>Место, дата и время открытия доступа к Заявкам</w:t>
            </w:r>
          </w:p>
        </w:tc>
        <w:tc>
          <w:tcPr>
            <w:tcW w:w="8080" w:type="dxa"/>
            <w:shd w:val="clear" w:color="auto" w:fill="auto"/>
          </w:tcPr>
          <w:p w:rsidR="00C35924" w:rsidRPr="00C35924" w:rsidRDefault="00C35924" w:rsidP="00C35924">
            <w:pPr>
              <w:autoSpaceDE w:val="0"/>
              <w:autoSpaceDN w:val="0"/>
              <w:adjustRightInd w:val="0"/>
              <w:spacing w:after="0" w:line="240" w:lineRule="auto"/>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C35924" w:rsidRPr="00C35924" w:rsidRDefault="00C35924" w:rsidP="00C35924">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C35924">
              <w:rPr>
                <w:rFonts w:ascii="Times New Roman" w:eastAsia="Calibri" w:hAnsi="Times New Roman" w:cs="Times New Roman"/>
                <w:iCs/>
                <w:color w:val="000000"/>
                <w:sz w:val="10"/>
                <w:szCs w:val="10"/>
              </w:rPr>
              <w:tab/>
            </w:r>
          </w:p>
          <w:p w:rsidR="00C35924" w:rsidRPr="00C35924" w:rsidRDefault="00C35924" w:rsidP="00C35924">
            <w:pPr>
              <w:autoSpaceDE w:val="0"/>
              <w:autoSpaceDN w:val="0"/>
              <w:adjustRightInd w:val="0"/>
              <w:spacing w:after="0" w:line="240" w:lineRule="auto"/>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 xml:space="preserve">«18» января 2017 года 10:00 часов (время московское) </w:t>
            </w:r>
          </w:p>
        </w:tc>
      </w:tr>
      <w:tr w:rsidR="00C35924" w:rsidRPr="00C35924" w:rsidTr="00C35924">
        <w:trPr>
          <w:trHeight w:val="2829"/>
        </w:trPr>
        <w:tc>
          <w:tcPr>
            <w:tcW w:w="2694" w:type="dxa"/>
            <w:shd w:val="clear" w:color="auto" w:fill="F2F2F2"/>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iCs/>
                <w:color w:val="000000"/>
                <w:sz w:val="24"/>
                <w:szCs w:val="24"/>
              </w:rPr>
            </w:pPr>
            <w:r w:rsidRPr="00C35924">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Рассмотрение Заявок</w:t>
            </w:r>
            <w:r w:rsidRPr="00C35924">
              <w:rPr>
                <w:rFonts w:ascii="Times New Roman" w:eastAsia="Times New Roman" w:hAnsi="Times New Roman" w:cs="Times New Roman"/>
                <w:sz w:val="24"/>
                <w:szCs w:val="24"/>
                <w:lang w:eastAsia="ru-RU"/>
              </w:rPr>
              <w:t xml:space="preserve">: «24» </w:t>
            </w:r>
            <w:r w:rsidRPr="00C35924">
              <w:rPr>
                <w:rFonts w:ascii="Times New Roman" w:eastAsia="Times New Roman" w:hAnsi="Times New Roman" w:cs="Times New Roman"/>
                <w:iCs/>
                <w:sz w:val="24"/>
                <w:szCs w:val="24"/>
                <w:lang w:eastAsia="ru-RU"/>
              </w:rPr>
              <w:t xml:space="preserve">января 2017 года </w:t>
            </w:r>
            <w:r w:rsidRPr="00C35924">
              <w:rPr>
                <w:rFonts w:ascii="Times New Roman" w:eastAsia="Times New Roman" w:hAnsi="Times New Roman" w:cs="Times New Roman"/>
                <w:sz w:val="24"/>
                <w:szCs w:val="24"/>
                <w:lang w:eastAsia="ru-RU"/>
              </w:rPr>
              <w:t>в 14 часов 00 минут по местному времени</w:t>
            </w:r>
          </w:p>
          <w:p w:rsidR="00C35924" w:rsidRPr="00C35924" w:rsidRDefault="00C35924" w:rsidP="00C35924">
            <w:pPr>
              <w:spacing w:after="0" w:line="240" w:lineRule="auto"/>
              <w:rPr>
                <w:rFonts w:ascii="Times New Roman" w:eastAsia="Times New Roman" w:hAnsi="Times New Roman" w:cs="Times New Roman"/>
                <w:sz w:val="10"/>
                <w:szCs w:val="10"/>
                <w:lang w:eastAsia="ru-RU"/>
              </w:rPr>
            </w:pP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Оценка и сопоставление Заявок</w:t>
            </w:r>
            <w:r w:rsidRPr="00C35924">
              <w:rPr>
                <w:rFonts w:ascii="Times New Roman" w:eastAsia="Times New Roman" w:hAnsi="Times New Roman" w:cs="Times New Roman"/>
                <w:sz w:val="24"/>
                <w:szCs w:val="24"/>
                <w:lang w:eastAsia="ru-RU"/>
              </w:rPr>
              <w:t xml:space="preserve">: «24» </w:t>
            </w:r>
            <w:r w:rsidRPr="00C35924">
              <w:rPr>
                <w:rFonts w:ascii="Times New Roman" w:eastAsia="Times New Roman" w:hAnsi="Times New Roman" w:cs="Times New Roman"/>
                <w:iCs/>
                <w:sz w:val="24"/>
                <w:szCs w:val="24"/>
                <w:lang w:eastAsia="ru-RU"/>
              </w:rPr>
              <w:t>января 2017 года</w:t>
            </w:r>
            <w:r w:rsidRPr="00C35924">
              <w:rPr>
                <w:rFonts w:ascii="Times New Roman" w:eastAsia="Times New Roman" w:hAnsi="Times New Roman" w:cs="Times New Roman"/>
                <w:sz w:val="24"/>
                <w:szCs w:val="24"/>
                <w:lang w:eastAsia="ru-RU"/>
              </w:rPr>
              <w:t xml:space="preserve"> в 16 часов 00 минут по местному времени</w:t>
            </w:r>
          </w:p>
          <w:p w:rsidR="00C35924" w:rsidRPr="00C35924" w:rsidRDefault="00C35924" w:rsidP="00C35924">
            <w:pPr>
              <w:spacing w:after="0" w:line="240" w:lineRule="auto"/>
              <w:rPr>
                <w:rFonts w:ascii="Times New Roman" w:eastAsia="Times New Roman" w:hAnsi="Times New Roman" w:cs="Times New Roman"/>
                <w:sz w:val="10"/>
                <w:szCs w:val="10"/>
                <w:lang w:eastAsia="ru-RU"/>
              </w:rPr>
            </w:pP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Подведение итогов закупки</w:t>
            </w:r>
            <w:r w:rsidRPr="00C35924">
              <w:rPr>
                <w:rFonts w:ascii="Times New Roman" w:eastAsia="Times New Roman" w:hAnsi="Times New Roman" w:cs="Times New Roman"/>
                <w:sz w:val="24"/>
                <w:szCs w:val="24"/>
                <w:lang w:eastAsia="ru-RU"/>
              </w:rPr>
              <w:t xml:space="preserve"> «31» </w:t>
            </w:r>
            <w:r w:rsidRPr="00C35924">
              <w:rPr>
                <w:rFonts w:ascii="Times New Roman" w:eastAsia="Times New Roman" w:hAnsi="Times New Roman" w:cs="Times New Roman"/>
                <w:iCs/>
                <w:sz w:val="24"/>
                <w:szCs w:val="24"/>
                <w:lang w:eastAsia="ru-RU"/>
              </w:rPr>
              <w:t>января 2017 года</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450000, Республика Башкортостан, г. Уфа, ул. Ленина, д. 32/1.</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C35924" w:rsidRPr="00C35924" w:rsidTr="00C35924">
        <w:tc>
          <w:tcPr>
            <w:tcW w:w="2694" w:type="dxa"/>
            <w:shd w:val="clear" w:color="auto" w:fill="auto"/>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bCs/>
                <w:color w:val="000000"/>
                <w:sz w:val="24"/>
                <w:szCs w:val="24"/>
              </w:rPr>
            </w:pPr>
            <w:r w:rsidRPr="00C35924">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C35924" w:rsidRPr="00C35924" w:rsidRDefault="00C35924" w:rsidP="00C35924">
            <w:pPr>
              <w:autoSpaceDE w:val="0"/>
              <w:autoSpaceDN w:val="0"/>
              <w:adjustRightInd w:val="0"/>
              <w:spacing w:after="0" w:line="240" w:lineRule="auto"/>
              <w:rPr>
                <w:rFonts w:ascii="Times New Roman" w:eastAsia="Calibri" w:hAnsi="Times New Roman" w:cs="Times New Roman"/>
                <w:iCs/>
                <w:color w:val="000000"/>
                <w:sz w:val="24"/>
                <w:szCs w:val="24"/>
              </w:rPr>
            </w:pPr>
            <w:r w:rsidRPr="00C35924">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C35924" w:rsidRPr="00C35924" w:rsidTr="00C35924">
        <w:tc>
          <w:tcPr>
            <w:tcW w:w="10774" w:type="dxa"/>
            <w:gridSpan w:val="2"/>
            <w:shd w:val="clear" w:color="auto" w:fill="auto"/>
          </w:tcPr>
          <w:p w:rsidR="00C35924" w:rsidRPr="00C35924" w:rsidRDefault="00C35924" w:rsidP="00C35924">
            <w:pPr>
              <w:autoSpaceDE w:val="0"/>
              <w:autoSpaceDN w:val="0"/>
              <w:adjustRightInd w:val="0"/>
              <w:spacing w:after="0" w:line="240" w:lineRule="auto"/>
              <w:rPr>
                <w:rFonts w:ascii="Times New Roman" w:eastAsia="Calibri" w:hAnsi="Times New Roman" w:cs="Times New Roman"/>
                <w:b/>
                <w:bCs/>
                <w:color w:val="000000"/>
                <w:sz w:val="24"/>
                <w:szCs w:val="24"/>
              </w:rPr>
            </w:pPr>
            <w:r w:rsidRPr="00C35924">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C35924">
              <w:rPr>
                <w:rFonts w:ascii="Times New Roman" w:eastAsia="Calibri" w:hAnsi="Times New Roman" w:cs="Times New Roman"/>
                <w:color w:val="000000"/>
                <w:sz w:val="24"/>
                <w:szCs w:val="26"/>
              </w:rPr>
              <w:t xml:space="preserve"> </w:t>
            </w:r>
            <w:hyperlink r:id="rId16" w:history="1">
              <w:r w:rsidRPr="00C35924">
                <w:rPr>
                  <w:rFonts w:ascii="Times New Roman" w:eastAsia="Calibri" w:hAnsi="Times New Roman" w:cs="Times New Roman"/>
                  <w:color w:val="0000FF"/>
                  <w:sz w:val="24"/>
                  <w:szCs w:val="26"/>
                  <w:u w:val="single"/>
                </w:rPr>
                <w:t>www.zakupki.gov.ru</w:t>
              </w:r>
            </w:hyperlink>
            <w:r w:rsidRPr="00C35924">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7" w:history="1">
              <w:r w:rsidRPr="00C35924">
                <w:rPr>
                  <w:rFonts w:ascii="Times New Roman" w:eastAsia="Calibri" w:hAnsi="Times New Roman" w:cs="Times New Roman"/>
                  <w:bCs/>
                  <w:iCs/>
                  <w:color w:val="0000FF"/>
                  <w:sz w:val="24"/>
                  <w:szCs w:val="24"/>
                  <w:u w:val="single"/>
                </w:rPr>
                <w:t>www.</w:t>
              </w:r>
              <w:r w:rsidRPr="00C35924">
                <w:rPr>
                  <w:rFonts w:ascii="Times New Roman" w:eastAsia="Calibri" w:hAnsi="Times New Roman" w:cs="Times New Roman"/>
                  <w:bCs/>
                  <w:iCs/>
                  <w:color w:val="0000FF"/>
                  <w:sz w:val="24"/>
                  <w:szCs w:val="24"/>
                  <w:u w:val="single"/>
                  <w:lang w:val="en-US"/>
                </w:rPr>
                <w:t>bashtel</w:t>
              </w:r>
              <w:r w:rsidRPr="00C35924">
                <w:rPr>
                  <w:rFonts w:ascii="Times New Roman" w:eastAsia="Calibri" w:hAnsi="Times New Roman" w:cs="Times New Roman"/>
                  <w:bCs/>
                  <w:iCs/>
                  <w:color w:val="0000FF"/>
                  <w:sz w:val="24"/>
                  <w:szCs w:val="24"/>
                  <w:u w:val="single"/>
                </w:rPr>
                <w:t>.ru</w:t>
              </w:r>
            </w:hyperlink>
            <w:r w:rsidRPr="00C35924">
              <w:rPr>
                <w:rFonts w:ascii="Times New Roman" w:eastAsia="Calibri" w:hAnsi="Times New Roman" w:cs="Times New Roman"/>
                <w:bCs/>
                <w:color w:val="000000"/>
                <w:sz w:val="24"/>
                <w:szCs w:val="24"/>
              </w:rPr>
              <w:t xml:space="preserve">, а также на Электронной торговой площадке </w:t>
            </w:r>
            <w:r w:rsidRPr="00C35924">
              <w:rPr>
                <w:rFonts w:ascii="Times New Roman" w:eastAsia="Calibri" w:hAnsi="Times New Roman" w:cs="Times New Roman"/>
                <w:color w:val="000000"/>
                <w:sz w:val="24"/>
                <w:szCs w:val="24"/>
                <w:shd w:val="clear" w:color="auto" w:fill="F6F5F3"/>
              </w:rPr>
              <w:t>SETonline</w:t>
            </w:r>
            <w:r w:rsidRPr="00C35924">
              <w:rPr>
                <w:rFonts w:ascii="Times New Roman" w:eastAsia="Calibri" w:hAnsi="Times New Roman" w:cs="Times New Roman"/>
                <w:color w:val="000000"/>
                <w:sz w:val="24"/>
                <w:szCs w:val="24"/>
              </w:rPr>
              <w:t xml:space="preserve"> </w:t>
            </w:r>
            <w:r w:rsidRPr="00C35924">
              <w:rPr>
                <w:rFonts w:ascii="Times New Roman" w:eastAsia="Calibri" w:hAnsi="Times New Roman" w:cs="Times New Roman"/>
                <w:bCs/>
                <w:color w:val="000000"/>
                <w:sz w:val="24"/>
                <w:szCs w:val="24"/>
              </w:rPr>
              <w:t xml:space="preserve">по адресу: </w:t>
            </w:r>
            <w:hyperlink r:id="rId18" w:history="1">
              <w:r w:rsidRPr="00C35924">
                <w:rPr>
                  <w:rFonts w:ascii="Times New Roman" w:eastAsia="Times New Roman" w:hAnsi="Times New Roman" w:cs="Times New Roman"/>
                  <w:color w:val="0000FF"/>
                  <w:sz w:val="24"/>
                  <w:szCs w:val="24"/>
                  <w:u w:val="single"/>
                  <w:lang w:val="en-US" w:eastAsia="ru-RU"/>
                </w:rPr>
                <w:t>http</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www</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setonline</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ru</w:t>
              </w:r>
            </w:hyperlink>
            <w:r w:rsidRPr="00C35924">
              <w:rPr>
                <w:rFonts w:ascii="Times New Roman" w:eastAsia="Calibri" w:hAnsi="Times New Roman" w:cs="Times New Roman"/>
                <w:color w:val="000000"/>
                <w:sz w:val="24"/>
                <w:szCs w:val="24"/>
              </w:rPr>
              <w:t xml:space="preserve"> (далее – ЭТП)</w:t>
            </w:r>
            <w:r w:rsidRPr="00C35924">
              <w:rPr>
                <w:rFonts w:ascii="Times New Roman" w:eastAsia="Calibri" w:hAnsi="Times New Roman" w:cs="Times New Roman"/>
                <w:bCs/>
                <w:color w:val="000000"/>
                <w:sz w:val="24"/>
                <w:szCs w:val="24"/>
              </w:rPr>
              <w:t xml:space="preserve">, </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C35924">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C35924">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C35924">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C35924">
              <w:rPr>
                <w:rFonts w:ascii="Times New Roman" w:eastAsia="Calibri" w:hAnsi="Times New Roman" w:cs="Times New Roman"/>
                <w:iCs/>
                <w:color w:val="000000"/>
                <w:sz w:val="24"/>
                <w:szCs w:val="24"/>
              </w:rPr>
              <w:t xml:space="preserve"> предоставляет такому лицу Документацию о закупке.</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color w:val="000000"/>
                <w:sz w:val="10"/>
                <w:szCs w:val="10"/>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C35924">
              <w:rPr>
                <w:rFonts w:ascii="Times New Roman" w:eastAsia="Calibri" w:hAnsi="Times New Roman" w:cs="Times New Roman"/>
                <w:bCs/>
                <w:color w:val="000000"/>
                <w:sz w:val="24"/>
                <w:szCs w:val="24"/>
              </w:rPr>
              <w:t>ПАО «Башинформсвязь»</w:t>
            </w:r>
            <w:r w:rsidRPr="00C35924">
              <w:rPr>
                <w:rFonts w:ascii="Times New Roman" w:eastAsia="Calibri" w:hAnsi="Times New Roman" w:cs="Times New Roman"/>
                <w:color w:val="000000"/>
                <w:sz w:val="24"/>
                <w:szCs w:val="24"/>
              </w:rPr>
              <w:t xml:space="preserve">, </w:t>
            </w:r>
            <w:r w:rsidRPr="00C35924">
              <w:rPr>
                <w:rFonts w:ascii="Times New Roman" w:eastAsia="Calibri" w:hAnsi="Times New Roman" w:cs="Times New Roman"/>
                <w:bCs/>
                <w:color w:val="000000"/>
                <w:sz w:val="24"/>
                <w:szCs w:val="24"/>
              </w:rPr>
              <w:t>а также на Электронной торговой площадке</w:t>
            </w:r>
            <w:r w:rsidRPr="00C35924">
              <w:rPr>
                <w:rFonts w:ascii="Times New Roman" w:eastAsia="Calibri" w:hAnsi="Times New Roman" w:cs="Times New Roman"/>
                <w:color w:val="000000"/>
                <w:sz w:val="24"/>
                <w:szCs w:val="24"/>
              </w:rPr>
              <w:t xml:space="preserve"> без взимания платы.</w:t>
            </w:r>
          </w:p>
        </w:tc>
      </w:tr>
      <w:tr w:rsidR="00C35924" w:rsidRPr="00C35924" w:rsidTr="00C35924">
        <w:tc>
          <w:tcPr>
            <w:tcW w:w="10774" w:type="dxa"/>
            <w:gridSpan w:val="2"/>
            <w:shd w:val="clear" w:color="auto" w:fill="auto"/>
          </w:tcPr>
          <w:p w:rsidR="00C35924" w:rsidRPr="00C35924" w:rsidRDefault="00C35924" w:rsidP="00C35924">
            <w:pPr>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C35924">
                <w:rPr>
                  <w:rFonts w:ascii="Times New Roman" w:eastAsia="Calibri" w:hAnsi="Times New Roman" w:cs="Times New Roman"/>
                  <w:color w:val="0000FF"/>
                  <w:sz w:val="24"/>
                  <w:szCs w:val="24"/>
                  <w:u w:val="single"/>
                </w:rPr>
                <w:t>пункте 9</w:t>
              </w:r>
            </w:hyperlink>
            <w:r w:rsidRPr="00C35924">
              <w:rPr>
                <w:rFonts w:ascii="Times New Roman" w:eastAsia="Calibri" w:hAnsi="Times New Roman" w:cs="Times New Roman"/>
                <w:color w:val="000000"/>
                <w:sz w:val="24"/>
                <w:szCs w:val="24"/>
              </w:rPr>
              <w:t xml:space="preserve"> Информационной карты. </w:t>
            </w:r>
          </w:p>
          <w:p w:rsidR="00C35924" w:rsidRPr="00C35924" w:rsidRDefault="00C35924" w:rsidP="00C35924">
            <w:pPr>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t>Иные вопросы:</w:t>
            </w:r>
          </w:p>
          <w:p w:rsidR="00C35924" w:rsidRPr="00C35924" w:rsidRDefault="00C35924" w:rsidP="00C35924">
            <w:pPr>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C35924">
              <w:rPr>
                <w:rFonts w:ascii="Times New Roman" w:eastAsia="Times New Roman" w:hAnsi="Times New Roman" w:cs="Times New Roman"/>
                <w:bCs/>
                <w:sz w:val="24"/>
                <w:szCs w:val="24"/>
                <w:lang w:eastAsia="ru-RU"/>
              </w:rPr>
              <w:t>ПАО «Башинформсвязь»</w:t>
            </w:r>
            <w:r w:rsidRPr="00C35924">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C35924">
              <w:rPr>
                <w:rFonts w:ascii="Times New Roman" w:eastAsia="Times New Roman" w:hAnsi="Times New Roman" w:cs="Times New Roman"/>
                <w:bCs/>
                <w:sz w:val="24"/>
                <w:szCs w:val="24"/>
                <w:lang w:eastAsia="ru-RU"/>
              </w:rPr>
              <w:t>ПАО «Башинформсвязь»</w:t>
            </w:r>
            <w:r w:rsidRPr="00C35924">
              <w:rPr>
                <w:rFonts w:ascii="Times New Roman" w:eastAsia="Calibri" w:hAnsi="Times New Roman" w:cs="Times New Roman"/>
                <w:color w:val="000000"/>
                <w:sz w:val="24"/>
                <w:szCs w:val="24"/>
              </w:rPr>
              <w:t xml:space="preserve"> по адресу: </w:t>
            </w:r>
            <w:hyperlink r:id="rId19" w:history="1">
              <w:r w:rsidRPr="00C35924">
                <w:rPr>
                  <w:rFonts w:ascii="Times New Roman" w:eastAsia="Times New Roman" w:hAnsi="Times New Roman" w:cs="Times New Roman"/>
                  <w:color w:val="0000FF"/>
                  <w:sz w:val="24"/>
                  <w:szCs w:val="24"/>
                  <w:u w:val="single"/>
                  <w:lang w:eastAsia="ru-RU"/>
                </w:rPr>
                <w:t>security@bashtel.ru</w:t>
              </w:r>
            </w:hyperlink>
            <w:r w:rsidRPr="00C35924">
              <w:rPr>
                <w:rFonts w:ascii="Times New Roman" w:eastAsia="Times New Roman" w:hAnsi="Times New Roman" w:cs="Times New Roman"/>
                <w:sz w:val="24"/>
                <w:szCs w:val="24"/>
                <w:lang w:eastAsia="ru-RU"/>
              </w:rPr>
              <w:t xml:space="preserve"> </w:t>
            </w:r>
          </w:p>
        </w:tc>
      </w:tr>
    </w:tbl>
    <w:p w:rsidR="00C35924" w:rsidRPr="00C35924" w:rsidRDefault="00C35924" w:rsidP="00C35924">
      <w:pPr>
        <w:spacing w:after="0" w:line="240" w:lineRule="auto"/>
        <w:rPr>
          <w:rFonts w:ascii="Times New Roman" w:eastAsia="Times New Roman" w:hAnsi="Times New Roman" w:cs="Times New Roman"/>
          <w:sz w:val="24"/>
          <w:szCs w:val="24"/>
          <w:lang w:eastAsia="ru-RU"/>
        </w:rPr>
      </w:pPr>
    </w:p>
    <w:p w:rsidR="00C35924" w:rsidRPr="00C35924" w:rsidRDefault="00C35924" w:rsidP="00C35924">
      <w:pPr>
        <w:spacing w:after="0" w:line="240" w:lineRule="auto"/>
        <w:rPr>
          <w:rFonts w:ascii="Times New Roman" w:eastAsia="Times New Roman" w:hAnsi="Times New Roman" w:cs="Times New Roman"/>
          <w:sz w:val="2"/>
          <w:szCs w:val="2"/>
          <w:lang w:eastAsia="ru-RU"/>
        </w:rPr>
      </w:pPr>
      <w:r w:rsidRPr="00C35924">
        <w:rPr>
          <w:rFonts w:ascii="Times New Roman" w:eastAsia="Times New Roman" w:hAnsi="Times New Roman" w:cs="Times New Roman"/>
          <w:sz w:val="24"/>
          <w:szCs w:val="24"/>
          <w:lang w:eastAsia="ru-RU"/>
        </w:rPr>
        <w:br w:type="page"/>
      </w:r>
    </w:p>
    <w:p w:rsidR="00C35924" w:rsidRPr="00C35924" w:rsidRDefault="00C35924" w:rsidP="00C35924">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C35924">
        <w:rPr>
          <w:rFonts w:ascii="Times New Roman" w:eastAsia="MS Mincho" w:hAnsi="Times New Roman" w:cs="Times New Roman"/>
          <w:b/>
          <w:bCs/>
          <w:color w:val="17365D"/>
          <w:kern w:val="32"/>
          <w:sz w:val="28"/>
          <w:szCs w:val="24"/>
          <w:lang w:eastAsia="x-none"/>
        </w:rPr>
        <w:lastRenderedPageBreak/>
        <w:t>ДОКУМЕНТАЦИЯ О ЗАКУПКЕ</w:t>
      </w:r>
      <w:bookmarkEnd w:id="2"/>
    </w:p>
    <w:p w:rsidR="00C35924" w:rsidRPr="00C35924" w:rsidRDefault="00C35924" w:rsidP="00C35924">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C35924">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C35924">
        <w:rPr>
          <w:rFonts w:ascii="Times New Roman" w:eastAsia="MS Mincho" w:hAnsi="Times New Roman" w:cs="Times New Roman"/>
          <w:b/>
          <w:bCs/>
          <w:color w:val="17365D"/>
          <w:kern w:val="32"/>
          <w:sz w:val="28"/>
          <w:szCs w:val="24"/>
          <w:lang w:val="x-none" w:eastAsia="x-none"/>
        </w:rPr>
        <w:tab/>
      </w:r>
    </w:p>
    <w:p w:rsidR="00C35924" w:rsidRPr="00C35924" w:rsidRDefault="00C35924" w:rsidP="00C35924">
      <w:pPr>
        <w:spacing w:after="0" w:line="240" w:lineRule="auto"/>
        <w:ind w:firstLine="567"/>
        <w:jc w:val="both"/>
        <w:rPr>
          <w:rFonts w:ascii="Times New Roman" w:eastAsia="Times New Roman" w:hAnsi="Times New Roman" w:cs="Times New Roman"/>
          <w:b/>
          <w:sz w:val="10"/>
          <w:szCs w:val="10"/>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Открытый запрос предложений</w:t>
      </w:r>
      <w:r w:rsidRPr="00C35924">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b/>
          <w:sz w:val="24"/>
          <w:szCs w:val="24"/>
          <w:lang w:eastAsia="ru-RU"/>
        </w:rPr>
        <w:t>в электронной форме</w:t>
      </w:r>
      <w:r w:rsidRPr="00C35924">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b/>
          <w:sz w:val="24"/>
          <w:szCs w:val="24"/>
          <w:lang w:eastAsia="ru-RU"/>
        </w:rPr>
        <w:t>(далее также - Открытый запрос предложений)</w:t>
      </w:r>
      <w:r w:rsidRPr="00C35924">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Заказчик</w:t>
      </w:r>
      <w:r w:rsidRPr="00C35924">
        <w:rPr>
          <w:rFonts w:ascii="Times New Roman" w:eastAsia="Times New Roman" w:hAnsi="Times New Roman" w:cs="Times New Roman"/>
          <w:sz w:val="24"/>
          <w:szCs w:val="24"/>
          <w:lang w:eastAsia="ru-RU"/>
        </w:rPr>
        <w:t xml:space="preserve"> – организация, указанная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_Ref368314103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 </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Закупочная комиссия</w:t>
      </w:r>
      <w:r w:rsidRPr="00C35924">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Электронная торговая площадка (ЭТП)</w:t>
      </w:r>
      <w:r w:rsidRPr="00C35924">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_Ref378108959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3</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Оператор Электронной торговой площадки (Оператор ЭТП)</w:t>
      </w:r>
      <w:r w:rsidRPr="00C35924">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Регламент работы ЭТП</w:t>
      </w:r>
      <w:r w:rsidRPr="00C35924">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Единая информационная система (либо «ЕИС»)</w:t>
      </w:r>
      <w:r w:rsidRPr="00C35924">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C35924">
          <w:rPr>
            <w:rFonts w:ascii="Times New Roman" w:eastAsia="Times New Roman" w:hAnsi="Times New Roman" w:cs="Times New Roman"/>
            <w:color w:val="0000FF"/>
            <w:sz w:val="24"/>
            <w:szCs w:val="24"/>
            <w:u w:val="single"/>
            <w:lang w:eastAsia="ru-RU"/>
          </w:rPr>
          <w:t>www.zakupki.gov.ru</w:t>
        </w:r>
      </w:hyperlink>
      <w:r w:rsidRPr="00C35924">
        <w:rPr>
          <w:rFonts w:ascii="Times New Roman" w:eastAsia="Times New Roman" w:hAnsi="Times New Roman" w:cs="Times New Roman"/>
          <w:sz w:val="24"/>
          <w:szCs w:val="24"/>
          <w:lang w:eastAsia="ru-RU"/>
        </w:rPr>
        <w:t>).</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Документация о закупке (далее также – Документация)</w:t>
      </w:r>
      <w:r w:rsidRPr="00C35924">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1" w:history="1">
        <w:r w:rsidRPr="00C35924">
          <w:rPr>
            <w:rFonts w:ascii="Times New Roman" w:eastAsia="Times New Roman" w:hAnsi="Times New Roman" w:cs="Times New Roman"/>
            <w:color w:val="0000FF"/>
            <w:sz w:val="24"/>
            <w:szCs w:val="24"/>
            <w:u w:val="single"/>
            <w:lang w:eastAsia="ru-RU"/>
          </w:rPr>
          <w:t>Положением о закупках</w:t>
        </w:r>
      </w:hyperlink>
      <w:r w:rsidRPr="00C35924">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 xml:space="preserve">Извещение о закупке – </w:t>
      </w:r>
      <w:r w:rsidRPr="00C35924">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2" w:history="1">
        <w:r w:rsidRPr="00C35924">
          <w:rPr>
            <w:rFonts w:ascii="Times New Roman" w:eastAsia="Times New Roman" w:hAnsi="Times New Roman" w:cs="Times New Roman"/>
            <w:color w:val="0000FF"/>
            <w:sz w:val="24"/>
            <w:szCs w:val="24"/>
            <w:u w:val="single"/>
            <w:lang w:eastAsia="ru-RU"/>
          </w:rPr>
          <w:t>Положением о закупках</w:t>
        </w:r>
      </w:hyperlink>
      <w:r w:rsidRPr="00C35924">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Электронный документ</w:t>
      </w:r>
      <w:r w:rsidRPr="00C35924">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Заявка на участие в закупке</w:t>
      </w:r>
      <w:r w:rsidRPr="00C35924">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b/>
          <w:sz w:val="24"/>
          <w:szCs w:val="24"/>
          <w:lang w:eastAsia="ru-RU"/>
        </w:rPr>
        <w:t>(далее также - Заявка)</w:t>
      </w:r>
      <w:r w:rsidRPr="00C35924">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3" w:history="1">
        <w:r w:rsidRPr="00C35924">
          <w:rPr>
            <w:rFonts w:ascii="Times New Roman" w:eastAsia="Times New Roman" w:hAnsi="Times New Roman" w:cs="Times New Roman"/>
            <w:color w:val="0000FF"/>
            <w:sz w:val="24"/>
            <w:szCs w:val="24"/>
            <w:u w:val="single"/>
            <w:lang w:eastAsia="ru-RU"/>
          </w:rPr>
          <w:t>Положением о закупках</w:t>
        </w:r>
      </w:hyperlink>
      <w:r w:rsidRPr="00C35924">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C35924">
        <w:rPr>
          <w:rFonts w:ascii="Times New Roman" w:eastAsia="Times New Roman" w:hAnsi="Times New Roman" w:cs="Times New Roman"/>
          <w:sz w:val="24"/>
          <w:szCs w:val="24"/>
          <w:lang w:eastAsia="ru-RU"/>
        </w:rPr>
        <w:lastRenderedPageBreak/>
        <w:t xml:space="preserve">порядке, предусмотренном </w:t>
      </w:r>
      <w:hyperlink r:id="rId24" w:history="1">
        <w:r w:rsidRPr="00C35924">
          <w:rPr>
            <w:rFonts w:ascii="Times New Roman" w:eastAsia="Times New Roman" w:hAnsi="Times New Roman" w:cs="Times New Roman"/>
            <w:color w:val="0000FF"/>
            <w:sz w:val="24"/>
            <w:szCs w:val="24"/>
            <w:u w:val="single"/>
            <w:lang w:eastAsia="ru-RU"/>
          </w:rPr>
          <w:t>Положением о закупках</w:t>
        </w:r>
      </w:hyperlink>
      <w:r w:rsidRPr="00C35924">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C35924">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C35924" w:rsidRPr="00C35924" w:rsidRDefault="00C35924" w:rsidP="00C35924">
      <w:pPr>
        <w:spacing w:after="0" w:line="240" w:lineRule="auto"/>
        <w:ind w:firstLine="567"/>
        <w:jc w:val="both"/>
        <w:rPr>
          <w:rFonts w:ascii="Times New Roman" w:eastAsia="Times New Roman" w:hAnsi="Times New Roman" w:cs="Times New Roman"/>
          <w:color w:val="0000FF"/>
          <w:sz w:val="24"/>
          <w:szCs w:val="24"/>
          <w:u w:val="single"/>
          <w:lang w:eastAsia="ru-RU"/>
        </w:rPr>
      </w:pPr>
      <w:r w:rsidRPr="00C35924">
        <w:rPr>
          <w:rFonts w:ascii="Times New Roman" w:eastAsia="Times New Roman" w:hAnsi="Times New Roman" w:cs="Times New Roman"/>
          <w:b/>
          <w:sz w:val="24"/>
          <w:szCs w:val="24"/>
          <w:lang w:eastAsia="ru-RU"/>
        </w:rPr>
        <w:t>Участник закупки (далее также - Участник)</w:t>
      </w:r>
      <w:r w:rsidRPr="00C35924">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HYPERLINK "http://www.bashtel.ru/zakupki/informatsiya/index.php?SECTION_ID=92"</w:instrText>
      </w:r>
      <w:r w:rsidRPr="00C35924">
        <w:rPr>
          <w:rFonts w:ascii="Times New Roman" w:eastAsia="Times New Roman" w:hAnsi="Times New Roman" w:cs="Times New Roman"/>
          <w:sz w:val="24"/>
          <w:szCs w:val="24"/>
          <w:lang w:eastAsia="ru-RU"/>
        </w:rPr>
        <w:fldChar w:fldCharType="separate"/>
      </w:r>
      <w:r w:rsidRPr="00C35924">
        <w:rPr>
          <w:rFonts w:ascii="Times New Roman" w:eastAsia="Times New Roman" w:hAnsi="Times New Roman" w:cs="Times New Roman"/>
          <w:color w:val="0000FF"/>
          <w:sz w:val="24"/>
          <w:szCs w:val="24"/>
          <w:u w:val="single"/>
          <w:lang w:eastAsia="ru-RU"/>
        </w:rPr>
        <w:t>Положением о закупках.</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b/>
          <w:sz w:val="24"/>
          <w:szCs w:val="24"/>
          <w:lang w:eastAsia="ru-RU"/>
        </w:rPr>
        <w:t>Субъект МСП</w:t>
      </w:r>
      <w:r w:rsidRPr="00C35924">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C35924">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Лот</w:t>
      </w:r>
      <w:r w:rsidRPr="00C35924">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Начальная (максимальная) цена договора</w:t>
      </w:r>
      <w:r w:rsidRPr="00C35924">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_Ref368315592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14</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bCs/>
            <w:color w:val="0000FF"/>
            <w:sz w:val="24"/>
            <w:u w:val="single"/>
            <w:lang w:eastAsia="ru-RU"/>
          </w:rPr>
          <w:t>раздела II «Информационная карта»</w:t>
        </w:r>
      </w:hyperlink>
      <w:r w:rsidRPr="00C35924">
        <w:rPr>
          <w:rFonts w:ascii="Times New Roman" w:eastAsia="Times New Roman" w:hAnsi="Times New Roman" w:cs="Times New Roman"/>
          <w:bCs/>
          <w:sz w:val="24"/>
          <w:lang w:eastAsia="ru-RU"/>
        </w:rPr>
        <w:t xml:space="preserve"> Документации</w:t>
      </w:r>
      <w:r w:rsidRPr="00C35924">
        <w:rPr>
          <w:rFonts w:ascii="Times New Roman" w:eastAsia="Times New Roman" w:hAnsi="Times New Roman" w:cs="Times New Roman"/>
          <w:sz w:val="24"/>
          <w:szCs w:val="24"/>
          <w:lang w:eastAsia="ru-RU"/>
        </w:rPr>
        <w:t>.</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hyperlink r:id="rId25" w:history="1">
        <w:r w:rsidRPr="00C35924">
          <w:rPr>
            <w:rFonts w:ascii="Times New Roman" w:eastAsia="Times New Roman" w:hAnsi="Times New Roman" w:cs="Times New Roman"/>
            <w:b/>
            <w:color w:val="0000FF"/>
            <w:sz w:val="24"/>
            <w:szCs w:val="24"/>
            <w:u w:val="single"/>
            <w:lang w:eastAsia="ru-RU"/>
          </w:rPr>
          <w:t>Положение о закупках</w:t>
        </w:r>
      </w:hyperlink>
      <w:r w:rsidRPr="00C35924">
        <w:rPr>
          <w:rFonts w:ascii="Times New Roman" w:eastAsia="Times New Roman" w:hAnsi="Times New Roman" w:cs="Times New Roman"/>
          <w:sz w:val="24"/>
          <w:szCs w:val="24"/>
          <w:lang w:eastAsia="ru-RU"/>
        </w:rPr>
        <w:t xml:space="preserve"> – Положение о закупках товаров, работ, услуг «</w:t>
      </w:r>
      <w:r w:rsidRPr="00C35924">
        <w:rPr>
          <w:rFonts w:ascii="Times New Roman" w:eastAsia="Times New Roman" w:hAnsi="Times New Roman" w:cs="Times New Roman"/>
          <w:bCs/>
          <w:sz w:val="24"/>
          <w:szCs w:val="24"/>
          <w:lang w:eastAsia="ru-RU"/>
        </w:rPr>
        <w:t>ПАО «Башинформсвязь»</w:t>
      </w:r>
      <w:r w:rsidRPr="00C35924">
        <w:rPr>
          <w:rFonts w:ascii="Times New Roman" w:eastAsia="Times New Roman" w:hAnsi="Times New Roman" w:cs="Times New Roman"/>
          <w:sz w:val="24"/>
          <w:szCs w:val="24"/>
          <w:lang w:eastAsia="ru-RU"/>
        </w:rPr>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6" w:history="1">
        <w:r w:rsidRPr="00C35924">
          <w:rPr>
            <w:rFonts w:ascii="Times New Roman" w:eastAsia="Times New Roman" w:hAnsi="Times New Roman" w:cs="Times New Roman"/>
            <w:iCs/>
            <w:color w:val="0000FF"/>
            <w:sz w:val="24"/>
            <w:szCs w:val="24"/>
            <w:u w:val="single"/>
            <w:lang w:eastAsia="ru-RU"/>
          </w:rPr>
          <w:t>www.</w:t>
        </w:r>
        <w:r w:rsidRPr="00C35924">
          <w:rPr>
            <w:rFonts w:ascii="Times New Roman" w:eastAsia="Times New Roman" w:hAnsi="Times New Roman" w:cs="Times New Roman"/>
            <w:iCs/>
            <w:color w:val="0000FF"/>
            <w:sz w:val="24"/>
            <w:szCs w:val="24"/>
            <w:u w:val="single"/>
            <w:lang w:val="en-US" w:eastAsia="ru-RU"/>
          </w:rPr>
          <w:t>bashtel</w:t>
        </w:r>
        <w:r w:rsidRPr="00C35924">
          <w:rPr>
            <w:rFonts w:ascii="Times New Roman" w:eastAsia="Times New Roman" w:hAnsi="Times New Roman" w:cs="Times New Roman"/>
            <w:iCs/>
            <w:color w:val="0000FF"/>
            <w:sz w:val="24"/>
            <w:szCs w:val="24"/>
            <w:u w:val="single"/>
            <w:lang w:eastAsia="ru-RU"/>
          </w:rPr>
          <w:t>.ru</w:t>
        </w:r>
      </w:hyperlink>
      <w:r w:rsidRPr="00C35924">
        <w:rPr>
          <w:rFonts w:ascii="Times New Roman" w:eastAsia="Times New Roman" w:hAnsi="Times New Roman" w:cs="Times New Roman"/>
          <w:sz w:val="24"/>
          <w:szCs w:val="24"/>
          <w:lang w:eastAsia="ru-RU"/>
        </w:rPr>
        <w:t>.</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ЭП</w:t>
      </w:r>
      <w:r w:rsidRPr="00C35924">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C35924" w:rsidRPr="00C35924" w:rsidRDefault="00C35924" w:rsidP="00C35924">
      <w:pPr>
        <w:spacing w:after="0" w:line="240" w:lineRule="auto"/>
        <w:ind w:firstLine="567"/>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C35924" w:rsidRPr="00C35924" w:rsidRDefault="00C35924" w:rsidP="00C35924">
      <w:pPr>
        <w:spacing w:after="0" w:line="240" w:lineRule="auto"/>
        <w:ind w:firstLine="567"/>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C35924" w:rsidRPr="00C35924" w:rsidRDefault="00C35924" w:rsidP="00C35924">
      <w:pPr>
        <w:spacing w:after="0" w:line="240" w:lineRule="auto"/>
        <w:ind w:firstLine="567"/>
        <w:jc w:val="right"/>
        <w:rPr>
          <w:rFonts w:ascii="Times New Roman" w:eastAsia="Times New Roman" w:hAnsi="Times New Roman" w:cs="Times New Roman"/>
          <w:i/>
          <w:color w:val="BFBFBF"/>
          <w:sz w:val="12"/>
          <w:szCs w:val="12"/>
          <w:lang w:eastAsia="ru-RU"/>
        </w:rPr>
      </w:pPr>
      <w:r w:rsidRPr="00C35924">
        <w:rPr>
          <w:rFonts w:ascii="Times New Roman" w:eastAsia="Times New Roman" w:hAnsi="Times New Roman" w:cs="Times New Roman"/>
          <w:i/>
          <w:color w:val="BFBFBF"/>
          <w:sz w:val="12"/>
          <w:szCs w:val="12"/>
          <w:lang w:eastAsia="ru-RU"/>
        </w:rPr>
        <w:t>Версия шаблона от 03.10.2016 г.</w:t>
      </w:r>
    </w:p>
    <w:p w:rsidR="00C35924" w:rsidRPr="00C35924" w:rsidRDefault="00C35924" w:rsidP="00C35924">
      <w:pPr>
        <w:spacing w:after="0" w:line="240" w:lineRule="auto"/>
        <w:ind w:left="34" w:hanging="1"/>
        <w:rPr>
          <w:rFonts w:ascii="Times New Roman" w:eastAsia="Times New Roman" w:hAnsi="Times New Roman" w:cs="Times New Roman"/>
          <w:sz w:val="2"/>
          <w:szCs w:val="2"/>
          <w:lang w:eastAsia="ru-RU"/>
        </w:rPr>
      </w:pPr>
      <w:r w:rsidRPr="00C35924">
        <w:rPr>
          <w:rFonts w:ascii="Times New Roman" w:eastAsia="Times New Roman" w:hAnsi="Times New Roman" w:cs="Times New Roman"/>
          <w:sz w:val="24"/>
          <w:szCs w:val="24"/>
          <w:lang w:eastAsia="ru-RU"/>
        </w:rPr>
        <w:br w:type="page"/>
      </w:r>
    </w:p>
    <w:p w:rsidR="00C35924" w:rsidRPr="00C35924" w:rsidRDefault="00C35924" w:rsidP="00C35924">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C35924">
        <w:rPr>
          <w:rFonts w:ascii="Times New Roman" w:eastAsia="MS Mincho" w:hAnsi="Times New Roman" w:cs="Times New Roman"/>
          <w:b/>
          <w:bCs/>
          <w:color w:val="17365D"/>
          <w:kern w:val="32"/>
          <w:sz w:val="28"/>
          <w:szCs w:val="24"/>
          <w:lang w:val="x-none" w:eastAsia="x-none"/>
        </w:rPr>
        <w:lastRenderedPageBreak/>
        <w:t xml:space="preserve">РАЗДЕЛ II. </w:t>
      </w:r>
      <w:r w:rsidRPr="00C35924">
        <w:rPr>
          <w:rFonts w:ascii="Times New Roman" w:eastAsia="MS Mincho" w:hAnsi="Times New Roman" w:cs="Times New Roman"/>
          <w:b/>
          <w:bCs/>
          <w:color w:val="17365D"/>
          <w:kern w:val="32"/>
          <w:sz w:val="28"/>
          <w:szCs w:val="24"/>
          <w:lang w:eastAsia="x-none"/>
        </w:rPr>
        <w:t>ИНФОРМАЦИОННАЯ КАРТА</w:t>
      </w:r>
      <w:bookmarkEnd w:id="6"/>
    </w:p>
    <w:p w:rsidR="00C35924" w:rsidRPr="00C35924" w:rsidRDefault="00C35924" w:rsidP="00C35924">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C35924">
        <w:rPr>
          <w:rFonts w:ascii="Times New Roman" w:eastAsia="MS Mincho" w:hAnsi="Times New Roman" w:cs="Times New Roman"/>
          <w:b/>
          <w:bCs/>
          <w:i/>
          <w:iCs/>
          <w:color w:val="17365D"/>
          <w:sz w:val="26"/>
          <w:szCs w:val="24"/>
          <w:lang w:val="x-none" w:eastAsia="x-none"/>
        </w:rPr>
        <w:t xml:space="preserve">2.1. Общие сведения </w:t>
      </w:r>
      <w:r w:rsidRPr="00C35924">
        <w:rPr>
          <w:rFonts w:ascii="Times New Roman" w:eastAsia="MS Mincho" w:hAnsi="Times New Roman" w:cs="Times New Roman"/>
          <w:b/>
          <w:bCs/>
          <w:i/>
          <w:iCs/>
          <w:color w:val="17365D"/>
          <w:sz w:val="26"/>
          <w:szCs w:val="24"/>
          <w:lang w:eastAsia="x-none"/>
        </w:rPr>
        <w:t xml:space="preserve">о </w:t>
      </w:r>
      <w:r w:rsidRPr="00C35924">
        <w:rPr>
          <w:rFonts w:ascii="Times New Roman" w:eastAsia="MS Mincho" w:hAnsi="Times New Roman" w:cs="Times New Roman"/>
          <w:b/>
          <w:bCs/>
          <w:i/>
          <w:iCs/>
          <w:color w:val="17365D"/>
          <w:sz w:val="26"/>
          <w:szCs w:val="24"/>
          <w:lang w:val="x-none" w:eastAsia="x-none"/>
        </w:rPr>
        <w:t>закупк</w:t>
      </w:r>
      <w:r w:rsidRPr="00C35924">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C35924" w:rsidRPr="00C35924" w:rsidTr="00C35924">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b/>
                <w:sz w:val="24"/>
                <w:szCs w:val="24"/>
                <w:lang w:eastAsia="ru-RU"/>
              </w:rPr>
              <w:t>№</w:t>
            </w:r>
          </w:p>
          <w:p w:rsidR="00C35924" w:rsidRPr="00C35924" w:rsidRDefault="00C35924" w:rsidP="00C35924">
            <w:pPr>
              <w:spacing w:after="0" w:line="240" w:lineRule="auto"/>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b/>
                <w:sz w:val="24"/>
                <w:szCs w:val="24"/>
                <w:lang w:eastAsia="ru-RU"/>
              </w:rPr>
              <w:t>Содержание п/п</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bCs/>
                <w:sz w:val="24"/>
                <w:szCs w:val="24"/>
                <w:lang w:eastAsia="ru-RU"/>
              </w:rPr>
            </w:pPr>
            <w:r w:rsidRPr="00C35924">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35924">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35924">
              <w:rPr>
                <w:rFonts w:ascii="Times New Roman" w:eastAsia="Calibri" w:hAnsi="Times New Roman" w:cs="Times New Roman"/>
                <w:color w:val="000000"/>
                <w:sz w:val="24"/>
                <w:szCs w:val="24"/>
              </w:rPr>
              <w:t>Открытого запроса предложений</w:t>
            </w:r>
            <w:r w:rsidRPr="00C35924">
              <w:rPr>
                <w:rFonts w:ascii="Times New Roman" w:eastAsia="Calibri" w:hAnsi="Times New Roman" w:cs="Times New Roman"/>
                <w:bCs/>
                <w:color w:val="000000"/>
                <w:sz w:val="24"/>
                <w:szCs w:val="24"/>
              </w:rPr>
              <w:t>:</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ФИО Фаррахова Эльвера Римовна</w:t>
            </w:r>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тел. + 7 (347) 221-55-40, </w:t>
            </w:r>
            <w:r w:rsidRPr="00C35924">
              <w:rPr>
                <w:rFonts w:ascii="Times New Roman" w:eastAsia="Calibri" w:hAnsi="Times New Roman" w:cs="Times New Roman"/>
                <w:bCs/>
                <w:color w:val="000000"/>
                <w:sz w:val="24"/>
                <w:szCs w:val="24"/>
                <w:lang w:val="en-US"/>
              </w:rPr>
              <w:t>e</w:t>
            </w:r>
            <w:r w:rsidRPr="00C35924">
              <w:rPr>
                <w:rFonts w:ascii="Times New Roman" w:eastAsia="Calibri" w:hAnsi="Times New Roman" w:cs="Times New Roman"/>
                <w:bCs/>
                <w:color w:val="000000"/>
                <w:sz w:val="24"/>
                <w:szCs w:val="24"/>
              </w:rPr>
              <w:t>-</w:t>
            </w:r>
            <w:r w:rsidRPr="00C35924">
              <w:rPr>
                <w:rFonts w:ascii="Times New Roman" w:eastAsia="Calibri" w:hAnsi="Times New Roman" w:cs="Times New Roman"/>
                <w:bCs/>
                <w:color w:val="000000"/>
                <w:sz w:val="24"/>
                <w:szCs w:val="24"/>
                <w:lang w:val="en-US"/>
              </w:rPr>
              <w:t>mail</w:t>
            </w:r>
            <w:r w:rsidRPr="00C35924">
              <w:rPr>
                <w:rFonts w:ascii="Times New Roman" w:eastAsia="Calibri" w:hAnsi="Times New Roman" w:cs="Times New Roman"/>
                <w:bCs/>
                <w:color w:val="000000"/>
                <w:sz w:val="24"/>
                <w:szCs w:val="24"/>
              </w:rPr>
              <w:t>:</w:t>
            </w:r>
            <w:r w:rsidRPr="00C35924">
              <w:rPr>
                <w:rFonts w:ascii="Times New Roman" w:eastAsia="Times New Roman" w:hAnsi="Times New Roman" w:cs="Times New Roman"/>
                <w:color w:val="777777"/>
                <w:sz w:val="24"/>
                <w:szCs w:val="24"/>
                <w:lang w:eastAsia="ru-RU"/>
              </w:rPr>
              <w:t xml:space="preserve"> </w:t>
            </w:r>
            <w:hyperlink r:id="rId27" w:history="1">
              <w:r w:rsidRPr="00C35924">
                <w:rPr>
                  <w:rFonts w:ascii="Times New Roman" w:eastAsia="Calibri" w:hAnsi="Times New Roman" w:cs="Times New Roman"/>
                  <w:color w:val="0000FF"/>
                  <w:sz w:val="24"/>
                  <w:szCs w:val="24"/>
                  <w:u w:val="single"/>
                  <w:lang w:val="en-US"/>
                </w:rPr>
                <w:t>e</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farrahova</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bashtel</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ru</w:t>
              </w:r>
            </w:hyperlink>
          </w:p>
          <w:p w:rsidR="00C35924" w:rsidRPr="00C35924" w:rsidRDefault="00C35924" w:rsidP="00C35924">
            <w:pPr>
              <w:autoSpaceDE w:val="0"/>
              <w:autoSpaceDN w:val="0"/>
              <w:adjustRightInd w:val="0"/>
              <w:spacing w:after="0" w:line="240" w:lineRule="auto"/>
              <w:rPr>
                <w:rFonts w:ascii="Times New Roman" w:eastAsia="Calibri" w:hAnsi="Times New Roman" w:cs="Times New Roman"/>
                <w:bCs/>
                <w:color w:val="000000"/>
                <w:sz w:val="10"/>
                <w:szCs w:val="10"/>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35924">
              <w:rPr>
                <w:rFonts w:ascii="Times New Roman" w:eastAsia="Calibri" w:hAnsi="Times New Roman" w:cs="Times New Roman"/>
                <w:color w:val="000000"/>
                <w:sz w:val="24"/>
                <w:szCs w:val="24"/>
              </w:rPr>
              <w:t>Открытого запроса предложений</w:t>
            </w:r>
            <w:r w:rsidRPr="00C35924">
              <w:rPr>
                <w:rFonts w:ascii="Times New Roman" w:eastAsia="Calibri" w:hAnsi="Times New Roman" w:cs="Times New Roman"/>
                <w:bCs/>
                <w:color w:val="000000"/>
                <w:sz w:val="24"/>
                <w:szCs w:val="24"/>
              </w:rPr>
              <w:t>:</w:t>
            </w:r>
          </w:p>
          <w:p w:rsidR="00C35924" w:rsidRPr="00C35924" w:rsidRDefault="00C35924" w:rsidP="00C35924">
            <w:pPr>
              <w:autoSpaceDE w:val="0"/>
              <w:autoSpaceDN w:val="0"/>
              <w:adjustRightInd w:val="0"/>
              <w:spacing w:after="0" w:line="240" w:lineRule="auto"/>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ФИО Ямалетдинов Равиль Муждабайевич</w:t>
            </w:r>
          </w:p>
          <w:p w:rsidR="00C35924" w:rsidRPr="00C35924" w:rsidRDefault="00C35924" w:rsidP="00C35924">
            <w:pPr>
              <w:autoSpaceDE w:val="0"/>
              <w:autoSpaceDN w:val="0"/>
              <w:adjustRightInd w:val="0"/>
              <w:spacing w:after="0" w:line="240" w:lineRule="auto"/>
              <w:rPr>
                <w:rFonts w:ascii="Times New Roman" w:eastAsia="Calibri" w:hAnsi="Times New Roman" w:cs="Times New Roman"/>
                <w:color w:val="000000"/>
                <w:sz w:val="24"/>
                <w:szCs w:val="24"/>
              </w:rPr>
            </w:pPr>
            <w:r w:rsidRPr="00C35924">
              <w:rPr>
                <w:rFonts w:ascii="Times New Roman" w:eastAsia="Calibri" w:hAnsi="Times New Roman" w:cs="Times New Roman"/>
                <w:bCs/>
                <w:color w:val="000000"/>
                <w:sz w:val="24"/>
                <w:szCs w:val="24"/>
              </w:rPr>
              <w:t xml:space="preserve">тел. + 7 (347) 221-54-62, </w:t>
            </w:r>
            <w:r w:rsidRPr="00C35924">
              <w:rPr>
                <w:rFonts w:ascii="Times New Roman" w:eastAsia="Calibri" w:hAnsi="Times New Roman" w:cs="Times New Roman"/>
                <w:bCs/>
                <w:color w:val="000000"/>
                <w:sz w:val="24"/>
                <w:szCs w:val="24"/>
                <w:lang w:val="en-US"/>
              </w:rPr>
              <w:t>e</w:t>
            </w:r>
            <w:r w:rsidRPr="00C35924">
              <w:rPr>
                <w:rFonts w:ascii="Times New Roman" w:eastAsia="Calibri" w:hAnsi="Times New Roman" w:cs="Times New Roman"/>
                <w:bCs/>
                <w:color w:val="000000"/>
                <w:sz w:val="24"/>
                <w:szCs w:val="24"/>
              </w:rPr>
              <w:t>-</w:t>
            </w:r>
            <w:r w:rsidRPr="00C35924">
              <w:rPr>
                <w:rFonts w:ascii="Times New Roman" w:eastAsia="Calibri" w:hAnsi="Times New Roman" w:cs="Times New Roman"/>
                <w:bCs/>
                <w:color w:val="000000"/>
                <w:sz w:val="24"/>
                <w:szCs w:val="24"/>
                <w:lang w:val="en-US"/>
              </w:rPr>
              <w:t>mail</w:t>
            </w:r>
            <w:r w:rsidRPr="00C35924">
              <w:rPr>
                <w:rFonts w:ascii="Times New Roman" w:eastAsia="Calibri" w:hAnsi="Times New Roman" w:cs="Times New Roman"/>
                <w:bCs/>
                <w:color w:val="000000"/>
                <w:sz w:val="24"/>
                <w:szCs w:val="24"/>
              </w:rPr>
              <w:t>:</w:t>
            </w:r>
            <w:r w:rsidRPr="00C35924">
              <w:rPr>
                <w:rFonts w:ascii="Times New Roman" w:eastAsia="Times New Roman" w:hAnsi="Times New Roman" w:cs="Times New Roman"/>
                <w:color w:val="777777"/>
                <w:sz w:val="24"/>
                <w:szCs w:val="24"/>
                <w:lang w:eastAsia="ru-RU"/>
              </w:rPr>
              <w:t xml:space="preserve"> </w:t>
            </w:r>
            <w:hyperlink r:id="rId28" w:history="1">
              <w:r w:rsidRPr="00C35924">
                <w:rPr>
                  <w:rFonts w:ascii="Times New Roman" w:eastAsia="Calibri" w:hAnsi="Times New Roman" w:cs="Times New Roman"/>
                  <w:color w:val="0000FF"/>
                  <w:sz w:val="24"/>
                  <w:szCs w:val="24"/>
                  <w:u w:val="single"/>
                  <w:lang w:val="en-US"/>
                </w:rPr>
                <w:t>r</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yamaletdinov</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bashtel</w:t>
              </w:r>
              <w:r w:rsidRPr="00C35924">
                <w:rPr>
                  <w:rFonts w:ascii="Times New Roman" w:eastAsia="Calibri" w:hAnsi="Times New Roman" w:cs="Times New Roman"/>
                  <w:color w:val="0000FF"/>
                  <w:sz w:val="24"/>
                  <w:szCs w:val="24"/>
                  <w:u w:val="single"/>
                </w:rPr>
                <w:t>.</w:t>
              </w:r>
              <w:r w:rsidRPr="00C35924">
                <w:rPr>
                  <w:rFonts w:ascii="Times New Roman" w:eastAsia="Calibri" w:hAnsi="Times New Roman" w:cs="Times New Roman"/>
                  <w:color w:val="0000FF"/>
                  <w:sz w:val="24"/>
                  <w:szCs w:val="24"/>
                  <w:u w:val="single"/>
                  <w:lang w:val="en-US"/>
                </w:rPr>
                <w:t>ru</w:t>
              </w:r>
            </w:hyperlink>
            <w:r w:rsidRPr="00C35924">
              <w:rPr>
                <w:rFonts w:ascii="Times New Roman" w:eastAsia="Times New Roman" w:hAnsi="Times New Roman" w:cs="Times New Roman"/>
                <w:sz w:val="24"/>
                <w:szCs w:val="24"/>
                <w:lang w:eastAsia="ru-RU"/>
              </w:rPr>
              <w:t xml:space="preserve">  </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35924" w:rsidRPr="00C35924" w:rsidRDefault="00C35924" w:rsidP="00C35924">
            <w:pPr>
              <w:spacing w:after="0" w:line="240" w:lineRule="auto"/>
              <w:rPr>
                <w:rFonts w:ascii="Times New Roman" w:eastAsia="Times New Roman" w:hAnsi="Times New Roman" w:cs="Times New Roman"/>
                <w:bCs/>
                <w:sz w:val="24"/>
                <w:szCs w:val="24"/>
                <w:lang w:eastAsia="ru-RU"/>
              </w:rPr>
            </w:pPr>
            <w:bookmarkStart w:id="11" w:name="форма2"/>
            <w:bookmarkEnd w:id="10"/>
            <w:r w:rsidRPr="00C35924">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C35924" w:rsidRPr="00C35924" w:rsidRDefault="00C35924" w:rsidP="00C35924">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C35924">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tc>
      </w:tr>
      <w:tr w:rsidR="00C35924" w:rsidRPr="00C35924" w:rsidTr="00C35924">
        <w:trPr>
          <w:trHeight w:val="852"/>
        </w:trPr>
        <w:tc>
          <w:tcPr>
            <w:tcW w:w="568" w:type="dxa"/>
            <w:tcBorders>
              <w:top w:val="single" w:sz="4" w:space="0" w:color="auto"/>
              <w:left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C35924">
              <w:rPr>
                <w:rFonts w:ascii="Times New Roman" w:eastAsia="Times New Roman" w:hAnsi="Times New Roman" w:cs="Times New Roman"/>
                <w:sz w:val="24"/>
                <w:szCs w:val="24"/>
                <w:shd w:val="clear" w:color="auto" w:fill="F6F5F3"/>
                <w:lang w:eastAsia="ru-RU"/>
              </w:rPr>
              <w:t>SETonline</w:t>
            </w:r>
            <w:r w:rsidRPr="00C35924">
              <w:rPr>
                <w:rFonts w:ascii="Times New Roman" w:eastAsia="Times New Roman" w:hAnsi="Times New Roman" w:cs="Times New Roman"/>
                <w:sz w:val="24"/>
                <w:szCs w:val="24"/>
                <w:lang w:eastAsia="ru-RU"/>
              </w:rPr>
              <w:t xml:space="preserve">, находящейся по адресу </w:t>
            </w:r>
            <w:hyperlink r:id="rId29" w:history="1">
              <w:r w:rsidRPr="00C35924">
                <w:rPr>
                  <w:rFonts w:ascii="Times New Roman" w:eastAsia="Times New Roman" w:hAnsi="Times New Roman" w:cs="Times New Roman"/>
                  <w:color w:val="0000FF"/>
                  <w:sz w:val="24"/>
                  <w:szCs w:val="24"/>
                  <w:u w:val="single"/>
                  <w:lang w:val="en-US" w:eastAsia="ru-RU"/>
                </w:rPr>
                <w:t>http</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www</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setonline</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ru</w:t>
              </w:r>
            </w:hyperlink>
            <w:r w:rsidRPr="00C35924">
              <w:rPr>
                <w:rFonts w:ascii="Times New Roman" w:eastAsia="Times New Roman" w:hAnsi="Times New Roman" w:cs="Times New Roman"/>
                <w:color w:val="0000FF"/>
                <w:sz w:val="24"/>
                <w:szCs w:val="24"/>
                <w:u w:val="single"/>
                <w:lang w:eastAsia="ru-RU"/>
              </w:rPr>
              <w:t>.</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Открытый запрос предложений в электронной форме</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«28» декабря 2016 года</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uppressAutoHyphens/>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Заявки подаются посредством ЭТП по адресу: </w:t>
            </w:r>
            <w:hyperlink r:id="rId30" w:history="1">
              <w:r w:rsidRPr="00C35924">
                <w:rPr>
                  <w:rFonts w:ascii="Times New Roman" w:eastAsia="Times New Roman" w:hAnsi="Times New Roman" w:cs="Times New Roman"/>
                  <w:color w:val="0000FF"/>
                  <w:sz w:val="24"/>
                  <w:szCs w:val="24"/>
                  <w:u w:val="single"/>
                  <w:lang w:val="en-US" w:eastAsia="ru-RU"/>
                </w:rPr>
                <w:t>http</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www</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setonline</w:t>
              </w:r>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color w:val="0000FF"/>
                  <w:sz w:val="24"/>
                  <w:szCs w:val="24"/>
                  <w:u w:val="single"/>
                  <w:lang w:val="en-US" w:eastAsia="ru-RU"/>
                </w:rPr>
                <w:t>ru</w:t>
              </w:r>
            </w:hyperlink>
            <w:r w:rsidRPr="00C35924">
              <w:rPr>
                <w:rFonts w:ascii="Times New Roman" w:eastAsia="Times New Roman" w:hAnsi="Times New Roman" w:cs="Times New Roman"/>
                <w:sz w:val="24"/>
                <w:szCs w:val="24"/>
                <w:lang w:eastAsia="ru-RU"/>
              </w:rPr>
              <w:t>,                                    в соответствии с Регламентом работы ЭТП.</w:t>
            </w:r>
          </w:p>
          <w:p w:rsidR="00C35924" w:rsidRPr="00C35924" w:rsidRDefault="00C35924" w:rsidP="00C35924">
            <w:pPr>
              <w:suppressAutoHyphens/>
              <w:spacing w:after="0" w:line="240" w:lineRule="auto"/>
              <w:jc w:val="both"/>
              <w:rPr>
                <w:rFonts w:ascii="Times New Roman" w:eastAsia="Times New Roman" w:hAnsi="Times New Roman" w:cs="Times New Roman"/>
                <w:sz w:val="10"/>
                <w:szCs w:val="10"/>
                <w:lang w:eastAsia="ru-RU"/>
              </w:rPr>
            </w:pPr>
          </w:p>
          <w:p w:rsidR="00C35924" w:rsidRPr="00C35924" w:rsidRDefault="00C35924" w:rsidP="00C35924">
            <w:pPr>
              <w:suppressAutoHyphens/>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Дата начала срока: </w:t>
            </w:r>
            <w:r w:rsidRPr="00C35924">
              <w:rPr>
                <w:rFonts w:ascii="Times New Roman" w:eastAsia="Times New Roman" w:hAnsi="Times New Roman" w:cs="Times New Roman"/>
                <w:iCs/>
                <w:sz w:val="24"/>
                <w:szCs w:val="24"/>
                <w:lang w:eastAsia="ru-RU"/>
              </w:rPr>
              <w:t>«28» декабря 2016 года 16:00 часов (время московское)</w:t>
            </w:r>
            <w:r w:rsidRPr="00C35924">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C35924" w:rsidRPr="00C35924" w:rsidRDefault="00C35924" w:rsidP="00C35924">
            <w:pPr>
              <w:suppressAutoHyphens/>
              <w:spacing w:after="0" w:line="240" w:lineRule="auto"/>
              <w:jc w:val="both"/>
              <w:rPr>
                <w:rFonts w:ascii="Times New Roman" w:eastAsia="Times New Roman" w:hAnsi="Times New Roman" w:cs="Times New Roman"/>
                <w:sz w:val="10"/>
                <w:szCs w:val="10"/>
                <w:lang w:eastAsia="ru-RU"/>
              </w:rPr>
            </w:pPr>
          </w:p>
          <w:p w:rsidR="00C35924" w:rsidRPr="00C35924" w:rsidRDefault="00C35924" w:rsidP="00C35924">
            <w:pPr>
              <w:suppressAutoHyphens/>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Дата окончания срока, последний день срока подачи Заявок:</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«18»  января 2017 года</w:t>
            </w:r>
            <w:r w:rsidRPr="00C35924">
              <w:rPr>
                <w:rFonts w:ascii="Times New Roman" w:eastAsia="Times New Roman" w:hAnsi="Times New Roman" w:cs="Times New Roman"/>
                <w:iCs/>
                <w:sz w:val="24"/>
                <w:szCs w:val="24"/>
                <w:lang w:eastAsia="ru-RU"/>
              </w:rPr>
              <w:t xml:space="preserve"> </w:t>
            </w:r>
            <w:r w:rsidRPr="00C35924">
              <w:rPr>
                <w:rFonts w:ascii="Times New Roman" w:eastAsia="Times New Roman" w:hAnsi="Times New Roman" w:cs="Times New Roman"/>
                <w:sz w:val="24"/>
                <w:szCs w:val="24"/>
                <w:lang w:eastAsia="ru-RU"/>
              </w:rPr>
              <w:t>10:00 часов (время московское)</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«18» января 2017  года</w:t>
            </w:r>
            <w:r w:rsidRPr="00C35924">
              <w:rPr>
                <w:rFonts w:ascii="Times New Roman" w:eastAsia="Times New Roman" w:hAnsi="Times New Roman" w:cs="Times New Roman"/>
                <w:iCs/>
                <w:sz w:val="24"/>
                <w:szCs w:val="24"/>
                <w:lang w:eastAsia="ru-RU"/>
              </w:rPr>
              <w:t xml:space="preserve"> </w:t>
            </w:r>
            <w:r w:rsidRPr="00C35924">
              <w:rPr>
                <w:rFonts w:ascii="Times New Roman" w:eastAsia="Times New Roman" w:hAnsi="Times New Roman" w:cs="Times New Roman"/>
                <w:sz w:val="24"/>
                <w:szCs w:val="24"/>
                <w:lang w:eastAsia="ru-RU"/>
              </w:rPr>
              <w:t xml:space="preserve">10:00 часов  (время московское) </w:t>
            </w:r>
          </w:p>
          <w:p w:rsidR="00C35924" w:rsidRPr="00C35924" w:rsidRDefault="00C35924" w:rsidP="00C35924">
            <w:pPr>
              <w:spacing w:after="0" w:line="240" w:lineRule="auto"/>
              <w:rPr>
                <w:rFonts w:ascii="Times New Roman" w:eastAsia="Times New Roman" w:hAnsi="Times New Roman" w:cs="Times New Roman"/>
                <w:sz w:val="24"/>
                <w:szCs w:val="24"/>
                <w:highlight w:val="lightGray"/>
                <w:lang w:eastAsia="ru-RU"/>
              </w:rPr>
            </w:pPr>
            <w:r w:rsidRPr="00C35924">
              <w:rPr>
                <w:rFonts w:ascii="Times New Roman" w:eastAsia="Times New Roman" w:hAnsi="Times New Roman" w:cs="Times New Roman"/>
                <w:sz w:val="24"/>
                <w:szCs w:val="24"/>
                <w:lang w:eastAsia="ru-RU"/>
              </w:rPr>
              <w:t>Место открытия доступа к поданным Заявкам – ЭТП.</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Рассмотрение Заявок</w:t>
            </w:r>
            <w:r w:rsidRPr="00C35924">
              <w:rPr>
                <w:rFonts w:ascii="Times New Roman" w:eastAsia="Times New Roman" w:hAnsi="Times New Roman" w:cs="Times New Roman"/>
                <w:sz w:val="24"/>
                <w:szCs w:val="24"/>
                <w:lang w:eastAsia="ru-RU"/>
              </w:rPr>
              <w:t>: «24» января 2017  года в 14 часов 00 минут по местному времени</w:t>
            </w:r>
          </w:p>
          <w:p w:rsidR="00C35924" w:rsidRPr="00C35924" w:rsidRDefault="00C35924" w:rsidP="00C35924">
            <w:pPr>
              <w:spacing w:after="0" w:line="240" w:lineRule="auto"/>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Оценка и сопоставление Заявок</w:t>
            </w:r>
            <w:r w:rsidRPr="00C35924">
              <w:rPr>
                <w:rFonts w:ascii="Times New Roman" w:eastAsia="Times New Roman" w:hAnsi="Times New Roman" w:cs="Times New Roman"/>
                <w:sz w:val="24"/>
                <w:szCs w:val="24"/>
                <w:lang w:eastAsia="ru-RU"/>
              </w:rPr>
              <w:t>: «24» января 2017  года в 16 часов 00 минут по местному времени</w:t>
            </w: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Подведение итогов закупки</w:t>
            </w:r>
            <w:r w:rsidRPr="00C35924">
              <w:rPr>
                <w:rFonts w:ascii="Times New Roman" w:eastAsia="Times New Roman" w:hAnsi="Times New Roman" w:cs="Times New Roman"/>
                <w:sz w:val="24"/>
                <w:szCs w:val="24"/>
                <w:lang w:eastAsia="ru-RU"/>
              </w:rPr>
              <w:t xml:space="preserve"> «31» января 2017 года </w:t>
            </w:r>
          </w:p>
          <w:p w:rsidR="00C35924" w:rsidRPr="00C35924" w:rsidRDefault="00C35924" w:rsidP="00C35924">
            <w:pPr>
              <w:spacing w:after="0" w:line="240" w:lineRule="auto"/>
              <w:jc w:val="both"/>
              <w:rPr>
                <w:rFonts w:ascii="Times New Roman" w:eastAsia="Times New Roman" w:hAnsi="Times New Roman" w:cs="Times New Roman"/>
                <w:bCs/>
                <w:sz w:val="24"/>
                <w:szCs w:val="24"/>
                <w:lang w:eastAsia="ru-RU"/>
              </w:rPr>
            </w:pPr>
            <w:r w:rsidRPr="00C35924">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C35924">
              <w:rPr>
                <w:rFonts w:ascii="Times New Roman" w:eastAsia="Times New Roman" w:hAnsi="Times New Roman" w:cs="Times New Roman"/>
                <w:bCs/>
                <w:sz w:val="24"/>
                <w:szCs w:val="24"/>
                <w:lang w:eastAsia="ru-RU"/>
              </w:rPr>
              <w:t xml:space="preserve"> 450000, Республика Башкортостан, г. Уфа, ул. Ленина, д. 32/1</w:t>
            </w: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 </w:t>
            </w:r>
          </w:p>
          <w:p w:rsidR="00C35924" w:rsidRPr="00C35924" w:rsidRDefault="00C35924" w:rsidP="00C35924">
            <w:pPr>
              <w:spacing w:after="0" w:line="240" w:lineRule="auto"/>
              <w:jc w:val="both"/>
              <w:rPr>
                <w:rFonts w:ascii="Times New Roman" w:eastAsia="Times New Roman" w:hAnsi="Times New Roman" w:cs="Times New Roman"/>
                <w:i/>
                <w:color w:val="FF0000"/>
                <w:sz w:val="24"/>
                <w:szCs w:val="24"/>
                <w:lang w:eastAsia="ru-RU"/>
              </w:rPr>
            </w:pPr>
            <w:r w:rsidRPr="00C35924">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bookmarkStart w:id="15" w:name="форма9"/>
            <w:r w:rsidRPr="00C35924">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uppressAutoHyphens/>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C35924">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b/>
                <w:sz w:val="24"/>
                <w:szCs w:val="24"/>
                <w:lang w:eastAsia="ru-RU"/>
              </w:rPr>
              <w:t>«28» декабря 2016 года</w:t>
            </w:r>
          </w:p>
          <w:p w:rsidR="00C35924" w:rsidRPr="00C35924" w:rsidRDefault="00C35924" w:rsidP="00C35924">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C35924">
              <w:rPr>
                <w:rFonts w:ascii="Times New Roman" w:eastAsia="Times New Roman" w:hAnsi="Times New Roman" w:cs="Times New Roman"/>
                <w:b/>
                <w:sz w:val="24"/>
                <w:szCs w:val="24"/>
                <w:lang w:eastAsia="ru-RU"/>
              </w:rPr>
              <w:t>Дата окончания срока предоставления Претендентам разъяснений положений Документации о закупке:                                     «13» января 2017</w:t>
            </w:r>
            <w:r w:rsidRPr="00C35924">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b/>
                <w:sz w:val="24"/>
                <w:szCs w:val="24"/>
                <w:lang w:eastAsia="ru-RU"/>
              </w:rPr>
              <w:t xml:space="preserve">года. </w:t>
            </w:r>
          </w:p>
          <w:p w:rsidR="00C35924" w:rsidRPr="00C35924" w:rsidRDefault="00C35924" w:rsidP="00C35924">
            <w:pPr>
              <w:suppressAutoHyphens/>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C35924" w:rsidRPr="00C35924" w:rsidRDefault="00C35924" w:rsidP="00C35924">
            <w:pPr>
              <w:suppressAutoHyphens/>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C35924" w:rsidRPr="00C35924" w:rsidRDefault="00C35924" w:rsidP="00C35924">
            <w:pPr>
              <w:suppressAutoHyphens/>
              <w:spacing w:after="0" w:line="240" w:lineRule="auto"/>
              <w:ind w:firstLine="387"/>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C35924" w:rsidRPr="00C35924" w:rsidRDefault="00C35924" w:rsidP="00C35924">
            <w:pPr>
              <w:spacing w:after="0" w:line="240" w:lineRule="auto"/>
              <w:ind w:firstLine="528"/>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left="34" w:hanging="1"/>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C35924">
                <w:rPr>
                  <w:rFonts w:ascii="Times New Roman" w:eastAsia="Times New Roman" w:hAnsi="Times New Roman" w:cs="Times New Roman"/>
                  <w:color w:val="0000FF"/>
                  <w:sz w:val="24"/>
                  <w:szCs w:val="24"/>
                  <w:u w:val="single"/>
                  <w:lang w:eastAsia="ru-RU"/>
                </w:rPr>
                <w:t>форме 4</w:t>
              </w:r>
            </w:hyperlink>
            <w:r w:rsidRPr="00C35924">
              <w:rPr>
                <w:rFonts w:ascii="Times New Roman" w:eastAsia="Times New Roman" w:hAnsi="Times New Roman" w:cs="Times New Roman"/>
                <w:sz w:val="24"/>
                <w:szCs w:val="24"/>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sz w:val="24"/>
                <w:szCs w:val="24"/>
                <w:lang w:eastAsia="ru-RU"/>
              </w:rPr>
              <w:t xml:space="preserve">. </w:t>
            </w:r>
          </w:p>
          <w:p w:rsidR="00C35924" w:rsidRPr="00C35924" w:rsidRDefault="00C35924" w:rsidP="00C35924">
            <w:pPr>
              <w:spacing w:after="0" w:line="240" w:lineRule="auto"/>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left="34" w:hanging="1"/>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C35924" w:rsidRPr="00C35924" w:rsidRDefault="00C35924" w:rsidP="00C35924">
            <w:pPr>
              <w:spacing w:after="0" w:line="240" w:lineRule="auto"/>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1 (один) лот</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1 (один) победитель </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Право на заключение договора на в</w:t>
            </w:r>
            <w:r w:rsidRPr="00C35924">
              <w:rPr>
                <w:rFonts w:ascii="Times New Roman" w:eastAsia="Calibri" w:hAnsi="Times New Roman" w:cs="Times New Roman"/>
                <w:color w:val="000000"/>
                <w:sz w:val="24"/>
                <w:szCs w:val="24"/>
              </w:rPr>
              <w:t>озмездное оказание услуг по аварийному и техническому обслуживанию инженерных систем, конструктивных элементов зданий на объектах ПАО «Башинформсвязь».</w:t>
            </w:r>
          </w:p>
          <w:p w:rsidR="00C35924" w:rsidRPr="00C35924" w:rsidRDefault="00C35924" w:rsidP="00C35924">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C35924">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C35924">
              <w:rPr>
                <w:rFonts w:ascii="Times New Roman" w:eastAsia="Calibri" w:hAnsi="Times New Roman" w:cs="Times New Roman"/>
                <w:iCs/>
                <w:color w:val="000000"/>
                <w:sz w:val="24"/>
                <w:szCs w:val="24"/>
              </w:rPr>
              <w:t xml:space="preserve">пределены </w:t>
            </w:r>
            <w:r w:rsidRPr="00C35924">
              <w:rPr>
                <w:rFonts w:ascii="Times New Roman" w:eastAsia="Calibri" w:hAnsi="Times New Roman" w:cs="Times New Roman"/>
                <w:color w:val="000000"/>
                <w:sz w:val="24"/>
                <w:szCs w:val="24"/>
              </w:rPr>
              <w:t>условиями Договора (</w:t>
            </w:r>
            <w:hyperlink w:anchor="_РАЗДЕЛ_V._Проект" w:history="1">
              <w:r w:rsidRPr="00C35924">
                <w:rPr>
                  <w:rFonts w:ascii="Times New Roman" w:eastAsia="Calibri" w:hAnsi="Times New Roman" w:cs="Times New Roman"/>
                  <w:iCs/>
                  <w:color w:val="0000FF"/>
                  <w:sz w:val="24"/>
                  <w:szCs w:val="24"/>
                  <w:u w:val="single"/>
                </w:rPr>
                <w:t xml:space="preserve">в разделе </w:t>
              </w:r>
              <w:r w:rsidRPr="00C35924">
                <w:rPr>
                  <w:rFonts w:ascii="Times New Roman" w:eastAsia="Calibri" w:hAnsi="Times New Roman" w:cs="Times New Roman"/>
                  <w:iCs/>
                  <w:color w:val="0000FF"/>
                  <w:sz w:val="24"/>
                  <w:szCs w:val="24"/>
                  <w:u w:val="single"/>
                  <w:lang w:val="en-US"/>
                </w:rPr>
                <w:t>V</w:t>
              </w:r>
              <w:r w:rsidRPr="00C35924">
                <w:rPr>
                  <w:rFonts w:ascii="Times New Roman" w:eastAsia="Calibri" w:hAnsi="Times New Roman" w:cs="Times New Roman"/>
                  <w:iCs/>
                  <w:color w:val="0000FF"/>
                  <w:sz w:val="24"/>
                  <w:szCs w:val="24"/>
                  <w:u w:val="single"/>
                </w:rPr>
                <w:t xml:space="preserve"> «Проект договора»</w:t>
              </w:r>
            </w:hyperlink>
            <w:r w:rsidRPr="00C35924">
              <w:rPr>
                <w:rFonts w:ascii="Times New Roman" w:eastAsia="Calibri" w:hAnsi="Times New Roman" w:cs="Times New Roman"/>
                <w:color w:val="000000"/>
                <w:sz w:val="24"/>
                <w:szCs w:val="24"/>
              </w:rPr>
              <w:t>),</w:t>
            </w:r>
            <w:r w:rsidRPr="00C35924">
              <w:rPr>
                <w:rFonts w:ascii="Times New Roman" w:eastAsia="Calibri" w:hAnsi="Times New Roman" w:cs="Times New Roman"/>
                <w:iCs/>
                <w:color w:val="000000"/>
                <w:sz w:val="24"/>
                <w:szCs w:val="24"/>
              </w:rPr>
              <w:t xml:space="preserve"> Технического задания (в </w:t>
            </w:r>
            <w:hyperlink w:anchor="_РАЗДЕЛ_IV._Техническое" w:history="1">
              <w:r w:rsidRPr="00C35924">
                <w:rPr>
                  <w:rFonts w:ascii="Times New Roman" w:eastAsia="Calibri" w:hAnsi="Times New Roman" w:cs="Times New Roman"/>
                  <w:iCs/>
                  <w:color w:val="0000FF"/>
                  <w:sz w:val="24"/>
                  <w:szCs w:val="24"/>
                  <w:u w:val="single"/>
                </w:rPr>
                <w:t>разделе IV «Техническое задание»</w:t>
              </w:r>
            </w:hyperlink>
            <w:r w:rsidRPr="00C35924">
              <w:rPr>
                <w:rFonts w:ascii="Times New Roman" w:eastAsia="Calibri" w:hAnsi="Times New Roman" w:cs="Times New Roman"/>
                <w:iCs/>
                <w:color w:val="000000"/>
                <w:sz w:val="24"/>
                <w:szCs w:val="24"/>
              </w:rPr>
              <w:t xml:space="preserve">) Документации о закупке, Приложения № 2 к </w:t>
            </w:r>
            <w:r w:rsidRPr="00C35924">
              <w:rPr>
                <w:rFonts w:ascii="Times New Roman" w:eastAsia="Calibri" w:hAnsi="Times New Roman" w:cs="Times New Roman"/>
                <w:color w:val="000000"/>
                <w:sz w:val="24"/>
                <w:szCs w:val="24"/>
              </w:rPr>
              <w:t>настоящей Документации</w:t>
            </w:r>
            <w:r w:rsidRPr="00C35924">
              <w:rPr>
                <w:rFonts w:ascii="Times New Roman" w:eastAsia="Calibri" w:hAnsi="Times New Roman" w:cs="Times New Roman"/>
                <w:iCs/>
                <w:color w:val="000000"/>
                <w:sz w:val="24"/>
                <w:szCs w:val="24"/>
              </w:rPr>
              <w:t xml:space="preserve"> (Регламент технического обслуживания инженерных систем, оборудования, конструктивных элементов зданий и благоустройства)</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C35924">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C35924">
                <w:rPr>
                  <w:rFonts w:ascii="Times New Roman" w:eastAsia="Times New Roman" w:hAnsi="Times New Roman" w:cs="Times New Roman"/>
                  <w:color w:val="0000FF"/>
                  <w:sz w:val="24"/>
                  <w:szCs w:val="24"/>
                  <w:u w:val="single"/>
                  <w:lang w:eastAsia="ru-RU"/>
                </w:rPr>
                <w:t xml:space="preserve"> «Проект договора»</w:t>
              </w:r>
            </w:hyperlink>
            <w:r w:rsidRPr="00C35924">
              <w:rPr>
                <w:rFonts w:ascii="Times New Roman" w:eastAsia="Times New Roman" w:hAnsi="Times New Roman" w:cs="Times New Roman"/>
                <w:sz w:val="24"/>
                <w:szCs w:val="24"/>
                <w:lang w:eastAsia="ru-RU"/>
              </w:rPr>
              <w:t xml:space="preserve">, в </w:t>
            </w:r>
            <w:r w:rsidRPr="00C35924">
              <w:rPr>
                <w:rFonts w:ascii="Times New Roman" w:eastAsia="Times New Roman" w:hAnsi="Times New Roman" w:cs="Times New Roman"/>
                <w:iCs/>
                <w:sz w:val="24"/>
                <w:szCs w:val="24"/>
                <w:lang w:eastAsia="ru-RU"/>
              </w:rPr>
              <w:t xml:space="preserve"> </w:t>
            </w:r>
            <w:hyperlink w:anchor="_РАЗДЕЛ_IV._Техническое" w:history="1">
              <w:r w:rsidRPr="00C35924">
                <w:rPr>
                  <w:rFonts w:ascii="Times New Roman" w:eastAsia="Times New Roman" w:hAnsi="Times New Roman" w:cs="Times New Roman"/>
                  <w:iCs/>
                  <w:color w:val="0000FF"/>
                  <w:sz w:val="24"/>
                  <w:szCs w:val="24"/>
                  <w:u w:val="single"/>
                  <w:lang w:eastAsia="ru-RU"/>
                </w:rPr>
                <w:t>разделе IV «Техническое задание»</w:t>
              </w:r>
            </w:hyperlink>
            <w:r w:rsidRPr="00C35924">
              <w:rPr>
                <w:rFonts w:ascii="Times New Roman" w:eastAsia="Times New Roman" w:hAnsi="Times New Roman" w:cs="Times New Roman"/>
                <w:iCs/>
                <w:color w:val="0000FF"/>
                <w:sz w:val="24"/>
                <w:szCs w:val="24"/>
                <w:u w:val="single"/>
                <w:lang w:eastAsia="ru-RU"/>
              </w:rPr>
              <w:t xml:space="preserve"> </w:t>
            </w:r>
            <w:r w:rsidRPr="00C35924">
              <w:rPr>
                <w:rFonts w:ascii="Times New Roman" w:eastAsia="Times New Roman" w:hAnsi="Times New Roman" w:cs="Times New Roman"/>
                <w:sz w:val="24"/>
                <w:szCs w:val="24"/>
                <w:lang w:eastAsia="ru-RU"/>
              </w:rPr>
              <w:t xml:space="preserve">настоящей Документации, в </w:t>
            </w:r>
            <w:r w:rsidRPr="00C35924">
              <w:rPr>
                <w:rFonts w:ascii="Times New Roman" w:eastAsia="Times New Roman" w:hAnsi="Times New Roman" w:cs="Times New Roman"/>
                <w:iCs/>
                <w:sz w:val="24"/>
                <w:szCs w:val="24"/>
                <w:lang w:eastAsia="ru-RU"/>
              </w:rPr>
              <w:t xml:space="preserve"> Приложении № 2 к </w:t>
            </w:r>
            <w:r w:rsidRPr="00C35924">
              <w:rPr>
                <w:rFonts w:ascii="Times New Roman" w:eastAsia="Times New Roman" w:hAnsi="Times New Roman" w:cs="Times New Roman"/>
                <w:sz w:val="24"/>
                <w:szCs w:val="24"/>
                <w:lang w:eastAsia="ru-RU"/>
              </w:rPr>
              <w:t>настоящей Документации</w:t>
            </w:r>
            <w:r w:rsidRPr="00C35924">
              <w:rPr>
                <w:rFonts w:ascii="Times New Roman" w:eastAsia="Times New Roman" w:hAnsi="Times New Roman" w:cs="Times New Roman"/>
                <w:iCs/>
                <w:sz w:val="24"/>
                <w:szCs w:val="24"/>
                <w:lang w:eastAsia="ru-RU"/>
              </w:rPr>
              <w:t xml:space="preserve"> (Регламент технического обслуживания инженерных систем, оборудования, конструктивных элементов зданий и благоустройства)</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Сведения о начальной </w:t>
            </w:r>
            <w:r w:rsidRPr="00C35924">
              <w:rPr>
                <w:rFonts w:ascii="Times New Roman" w:eastAsia="Times New Roman" w:hAnsi="Times New Roman" w:cs="Times New Roman"/>
                <w:sz w:val="24"/>
                <w:szCs w:val="24"/>
                <w:lang w:eastAsia="ru-RU"/>
              </w:rPr>
              <w:lastRenderedPageBreak/>
              <w:t>(максимальной)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color w:val="000000"/>
                <w:sz w:val="24"/>
                <w:szCs w:val="24"/>
              </w:rPr>
            </w:pPr>
            <w:r w:rsidRPr="00C35924">
              <w:rPr>
                <w:rFonts w:ascii="Times New Roman" w:eastAsia="Calibri" w:hAnsi="Times New Roman" w:cs="Times New Roman"/>
                <w:color w:val="000000"/>
                <w:sz w:val="24"/>
                <w:szCs w:val="24"/>
              </w:rPr>
              <w:lastRenderedPageBreak/>
              <w:t>Начальная (максимальная) стоимость работ (с учетом материалов) по договору составляет:</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C35924">
              <w:rPr>
                <w:rFonts w:ascii="Times New Roman" w:eastAsia="Calibri" w:hAnsi="Times New Roman" w:cs="Times New Roman"/>
                <w:iCs/>
                <w:sz w:val="24"/>
                <w:szCs w:val="24"/>
              </w:rPr>
              <w:lastRenderedPageBreak/>
              <w:t>14 055 989,00 (Четырнадцать миллионов пятьдесят пять тысяч девятьсот восемьдесят девять) рублей 00 копеек, с учетом НДС, в том числе НДС (18%) 2 144 133,92 рубля.</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10"/>
                <w:szCs w:val="10"/>
              </w:rPr>
            </w:pP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iCs/>
                <w:sz w:val="24"/>
                <w:szCs w:val="24"/>
                <w:lang w:eastAsia="ru-RU"/>
              </w:rPr>
              <w:t>11 911 855,08 (Одиннадцать миллионов девятьсот одиннадцать тысяч восемьсот пятьдесят пять) рублей 08 копеек, без учета НДС.</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C35924">
              <w:rPr>
                <w:rFonts w:ascii="Times New Roman" w:eastAsia="Calibri" w:hAnsi="Times New Roman" w:cs="Times New Roman"/>
                <w:iCs/>
                <w:sz w:val="24"/>
                <w:szCs w:val="24"/>
                <w:lang w:eastAsia="ru-RU"/>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C35924">
              <w:rPr>
                <w:rFonts w:ascii="Times New Roman" w:eastAsia="Calibri" w:hAnsi="Times New Roman" w:cs="Times New Roman"/>
                <w:iCs/>
                <w:sz w:val="24"/>
                <w:szCs w:val="24"/>
                <w:lang w:eastAsia="ru-RU"/>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20"/>
                <w:szCs w:val="20"/>
                <w:lang w:eastAsia="ru-RU"/>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 xml:space="preserve">Начальная (максимальная) стоимость услуг определена в </w:t>
            </w:r>
            <w:hyperlink w:anchor="_Форма_4_РЕКОМЕНДУЕМАЯ" w:history="1">
              <w:r w:rsidRPr="00C35924">
                <w:rPr>
                  <w:rFonts w:ascii="Times New Roman" w:eastAsia="Calibri" w:hAnsi="Times New Roman" w:cs="Times New Roman"/>
                  <w:color w:val="0000FF"/>
                  <w:sz w:val="24"/>
                  <w:szCs w:val="24"/>
                  <w:u w:val="single"/>
                </w:rPr>
                <w:t xml:space="preserve">форме </w:t>
              </w:r>
            </w:hyperlink>
            <w:r w:rsidRPr="00C35924">
              <w:rPr>
                <w:rFonts w:ascii="Times New Roman" w:eastAsia="Calibri" w:hAnsi="Times New Roman" w:cs="Times New Roman"/>
                <w:color w:val="0000FF"/>
                <w:sz w:val="24"/>
                <w:szCs w:val="24"/>
                <w:u w:val="single"/>
              </w:rPr>
              <w:t>3</w:t>
            </w:r>
            <w:r w:rsidRPr="00C35924">
              <w:rPr>
                <w:rFonts w:ascii="Times New Roman" w:eastAsia="Calibri" w:hAnsi="Times New Roman" w:cs="Times New Roman"/>
                <w:color w:val="000000"/>
                <w:sz w:val="24"/>
                <w:szCs w:val="24"/>
              </w:rPr>
              <w:t xml:space="preserve"> </w:t>
            </w:r>
            <w:hyperlink w:anchor="_РАЗДЕЛ_III._ФОРМЫ" w:history="1">
              <w:r w:rsidRPr="00C35924">
                <w:rPr>
                  <w:rFonts w:ascii="Times New Roman" w:eastAsia="Calibri" w:hAnsi="Times New Roman" w:cs="Times New Roman"/>
                  <w:color w:val="0000FF"/>
                  <w:sz w:val="24"/>
                  <w:szCs w:val="24"/>
                  <w:u w:val="single"/>
                </w:rPr>
                <w:t>раздела III «ФОРМЫ ДЛЯ ЗАПОЛНЕНИЯ ПРЕТЕНДЕНТАМИ ЗАКУПКИ»</w:t>
              </w:r>
            </w:hyperlink>
            <w:r w:rsidRPr="00C35924">
              <w:rPr>
                <w:rFonts w:ascii="Times New Roman" w:eastAsia="Calibri" w:hAnsi="Times New Roman" w:cs="Times New Roman"/>
                <w:iCs/>
                <w:color w:val="0000FF"/>
                <w:sz w:val="24"/>
                <w:szCs w:val="24"/>
                <w:u w:val="single"/>
              </w:rPr>
              <w:t xml:space="preserve"> </w:t>
            </w:r>
            <w:r w:rsidRPr="00C35924">
              <w:rPr>
                <w:rFonts w:ascii="Times New Roman" w:eastAsia="Calibri" w:hAnsi="Times New Roman" w:cs="Times New Roman"/>
                <w:color w:val="000000"/>
                <w:sz w:val="24"/>
                <w:szCs w:val="24"/>
              </w:rPr>
              <w:t>настоящей Документации</w:t>
            </w:r>
            <w:r w:rsidRPr="00C35924">
              <w:rPr>
                <w:rFonts w:ascii="Times New Roman" w:eastAsia="Calibri" w:hAnsi="Times New Roman" w:cs="Times New Roman"/>
                <w:iCs/>
                <w:color w:val="000000"/>
                <w:sz w:val="24"/>
                <w:szCs w:val="24"/>
              </w:rPr>
              <w:t>.</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Начальная (максимальная) стоимость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 начальная (максимальная) стоимость</w:t>
            </w:r>
            <w:r w:rsidRPr="00C35924">
              <w:rPr>
                <w:rFonts w:ascii="Times New Roman" w:eastAsia="Calibri" w:hAnsi="Times New Roman" w:cs="Times New Roman"/>
                <w:bCs/>
                <w:iCs/>
                <w:color w:val="000000"/>
                <w:sz w:val="24"/>
                <w:szCs w:val="24"/>
              </w:rPr>
              <w:t xml:space="preserve"> работы чел/час</w:t>
            </w:r>
            <w:r w:rsidRPr="00C35924">
              <w:rPr>
                <w:rFonts w:ascii="Times New Roman" w:eastAsia="Calibri" w:hAnsi="Times New Roman" w:cs="Times New Roman"/>
                <w:iCs/>
                <w:color w:val="000000"/>
                <w:sz w:val="24"/>
                <w:szCs w:val="24"/>
              </w:rPr>
              <w:t xml:space="preserve"> указаны без учета коэффициента снижения, по данной предельной сумме Претенденты не направляют свои предложения.</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Коэффициент снижения не может быть больше или равен 1(единице)</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16"/>
                <w:szCs w:val="16"/>
                <w:lang w:eastAsia="ru-RU"/>
              </w:rPr>
            </w:pP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C35924">
              <w:rPr>
                <w:rFonts w:ascii="Times New Roman" w:eastAsia="Calibri" w:hAnsi="Times New Roman" w:cs="Times New Roman"/>
                <w:iCs/>
                <w:sz w:val="24"/>
                <w:szCs w:val="24"/>
                <w:lang w:eastAsia="ru-RU"/>
              </w:rPr>
              <w:t>В случае если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с</w:t>
            </w:r>
            <w:r w:rsidRPr="00C35924">
              <w:rPr>
                <w:rFonts w:ascii="Times New Roman" w:eastAsia="Times New Roman" w:hAnsi="Times New Roman" w:cs="Times New Roman"/>
                <w:iCs/>
                <w:sz w:val="24"/>
                <w:szCs w:val="24"/>
                <w:lang w:eastAsia="ru-RU"/>
              </w:rPr>
              <w:t xml:space="preserve">тоимости работ/услуг, </w:t>
            </w:r>
            <w:r w:rsidRPr="00C35924">
              <w:rPr>
                <w:rFonts w:ascii="Times New Roman" w:eastAsia="Times New Roman" w:hAnsi="Times New Roman" w:cs="Times New Roman"/>
                <w:bCs/>
                <w:iCs/>
                <w:sz w:val="24"/>
                <w:szCs w:val="24"/>
                <w:lang w:eastAsia="ru-RU"/>
              </w:rPr>
              <w:t xml:space="preserve">стоимости работы чел/час </w:t>
            </w:r>
            <w:r w:rsidRPr="00C35924">
              <w:rPr>
                <w:rFonts w:ascii="Times New Roman" w:eastAsia="Calibri" w:hAnsi="Times New Roman" w:cs="Times New Roman"/>
                <w:iCs/>
                <w:sz w:val="24"/>
                <w:szCs w:val="24"/>
                <w:lang w:eastAsia="ru-RU"/>
              </w:rPr>
              <w:t>по сравнению с указанными в Документации.</w:t>
            </w:r>
          </w:p>
          <w:p w:rsidR="00C35924" w:rsidRPr="00C35924" w:rsidRDefault="00C35924" w:rsidP="00C35924">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35924">
              <w:rPr>
                <w:rFonts w:ascii="Times New Roman" w:eastAsia="Calibri" w:hAnsi="Times New Roman" w:cs="Times New Roman"/>
                <w:iCs/>
                <w:sz w:val="24"/>
                <w:szCs w:val="24"/>
                <w:lang w:eastAsia="ru-RU"/>
              </w:rPr>
              <w:t>При этом, в указанном случае для целей оценки и сопоставления Заявок с</w:t>
            </w:r>
            <w:r w:rsidRPr="00C35924">
              <w:rPr>
                <w:rFonts w:ascii="Times New Roman" w:eastAsia="Times New Roman" w:hAnsi="Times New Roman" w:cs="Times New Roman"/>
                <w:iCs/>
                <w:sz w:val="24"/>
                <w:szCs w:val="24"/>
                <w:lang w:eastAsia="ru-RU"/>
              </w:rPr>
              <w:t xml:space="preserve">тоимость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 </w:t>
            </w:r>
            <w:r w:rsidRPr="00C35924">
              <w:rPr>
                <w:rFonts w:ascii="Times New Roman" w:eastAsia="Times New Roman" w:hAnsi="Times New Roman" w:cs="Times New Roman"/>
                <w:bCs/>
                <w:iCs/>
                <w:sz w:val="24"/>
                <w:szCs w:val="24"/>
                <w:lang w:eastAsia="ru-RU"/>
              </w:rPr>
              <w:t>стоимость работы чел/час</w:t>
            </w:r>
            <w:r w:rsidRPr="00C35924">
              <w:rPr>
                <w:rFonts w:ascii="Times New Roman" w:eastAsia="Calibri" w:hAnsi="Times New Roman" w:cs="Times New Roman"/>
                <w:iCs/>
                <w:sz w:val="24"/>
                <w:szCs w:val="24"/>
                <w:lang w:eastAsia="ru-RU"/>
              </w:rPr>
              <w:t xml:space="preserve">, определяются путём произведения коэффициента снижения, предложенного каждым из Участников, на </w:t>
            </w:r>
            <w:r w:rsidRPr="00C35924">
              <w:rPr>
                <w:rFonts w:ascii="Times New Roman" w:eastAsia="Times New Roman" w:hAnsi="Times New Roman" w:cs="Times New Roman"/>
                <w:sz w:val="24"/>
                <w:szCs w:val="24"/>
                <w:lang w:eastAsia="ru-RU"/>
              </w:rPr>
              <w:t xml:space="preserve">начальную (максимальную) </w:t>
            </w:r>
            <w:r w:rsidRPr="00C35924">
              <w:rPr>
                <w:rFonts w:ascii="Times New Roman" w:eastAsia="Calibri" w:hAnsi="Times New Roman" w:cs="Times New Roman"/>
                <w:iCs/>
                <w:sz w:val="24"/>
                <w:szCs w:val="24"/>
                <w:lang w:eastAsia="ru-RU"/>
              </w:rPr>
              <w:t>с</w:t>
            </w:r>
            <w:r w:rsidRPr="00C35924">
              <w:rPr>
                <w:rFonts w:ascii="Times New Roman" w:eastAsia="Times New Roman" w:hAnsi="Times New Roman" w:cs="Times New Roman"/>
                <w:iCs/>
                <w:sz w:val="24"/>
                <w:szCs w:val="24"/>
                <w:lang w:eastAsia="ru-RU"/>
              </w:rPr>
              <w:t xml:space="preserve">тоимость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 </w:t>
            </w:r>
            <w:r w:rsidRPr="00C35924">
              <w:rPr>
                <w:rFonts w:ascii="Times New Roman" w:eastAsia="Times New Roman" w:hAnsi="Times New Roman" w:cs="Times New Roman"/>
                <w:bCs/>
                <w:iCs/>
                <w:sz w:val="24"/>
                <w:szCs w:val="24"/>
                <w:lang w:eastAsia="ru-RU"/>
              </w:rPr>
              <w:t>стоимость работы чел/час</w:t>
            </w:r>
            <w:r w:rsidRPr="00C35924">
              <w:rPr>
                <w:rFonts w:ascii="Times New Roman" w:eastAsia="Calibri" w:hAnsi="Times New Roman" w:cs="Times New Roman"/>
                <w:iCs/>
                <w:sz w:val="24"/>
                <w:szCs w:val="24"/>
                <w:lang w:eastAsia="ru-RU"/>
              </w:rPr>
              <w:t xml:space="preserve"> без НДС.</w:t>
            </w:r>
            <w:r w:rsidRPr="00C35924">
              <w:rPr>
                <w:rFonts w:ascii="Times New Roman" w:eastAsia="Times New Roman" w:hAnsi="Times New Roman" w:cs="Times New Roman"/>
                <w:iCs/>
                <w:sz w:val="24"/>
                <w:szCs w:val="24"/>
                <w:lang w:eastAsia="ru-RU"/>
              </w:rPr>
              <w:t xml:space="preserve"> </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b/>
                <w:iCs/>
                <w:color w:val="000000"/>
                <w:sz w:val="24"/>
                <w:szCs w:val="24"/>
              </w:rPr>
            </w:pP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bookmarkStart w:id="20" w:name="форма15"/>
            <w:bookmarkEnd w:id="19"/>
            <w:r w:rsidRPr="00C35924">
              <w:rPr>
                <w:rFonts w:ascii="Times New Roman" w:eastAsia="Times New Roman" w:hAnsi="Times New Roman" w:cs="Times New Roman"/>
                <w:sz w:val="24"/>
                <w:szCs w:val="24"/>
                <w:lang w:eastAsia="ru-RU"/>
              </w:rPr>
              <w:t xml:space="preserve">Требования к Участникам и перечень документов, предоставляемых Претендентами для </w:t>
            </w:r>
            <w:r w:rsidRPr="00C35924">
              <w:rPr>
                <w:rFonts w:ascii="Times New Roman" w:eastAsia="Times New Roman" w:hAnsi="Times New Roman" w:cs="Times New Roman"/>
                <w:sz w:val="24"/>
                <w:szCs w:val="24"/>
                <w:lang w:eastAsia="ru-RU"/>
              </w:rPr>
              <w:lastRenderedPageBreak/>
              <w:t>подтверждения их соответствия установленным требованиям</w:t>
            </w:r>
            <w:bookmarkEnd w:id="20"/>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jc w:val="both"/>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b/>
                <w:sz w:val="24"/>
                <w:szCs w:val="24"/>
                <w:lang w:eastAsia="ru-RU"/>
              </w:rPr>
              <w:lastRenderedPageBreak/>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C35924" w:rsidRPr="00C35924" w:rsidTr="00C35924">
              <w:tc>
                <w:tcPr>
                  <w:tcW w:w="3572" w:type="dxa"/>
                  <w:shd w:val="clear" w:color="auto" w:fill="auto"/>
                </w:tcPr>
                <w:p w:rsidR="00C35924" w:rsidRPr="00C35924" w:rsidRDefault="00C35924" w:rsidP="00C35924">
                  <w:pPr>
                    <w:spacing w:after="0" w:line="240" w:lineRule="auto"/>
                    <w:jc w:val="center"/>
                    <w:rPr>
                      <w:rFonts w:ascii="Times New Roman" w:eastAsia="Times New Roman" w:hAnsi="Times New Roman" w:cs="Arial"/>
                      <w:b/>
                      <w:color w:val="000000"/>
                      <w:sz w:val="24"/>
                      <w:szCs w:val="24"/>
                      <w:lang w:eastAsia="ru-RU"/>
                    </w:rPr>
                  </w:pPr>
                  <w:r w:rsidRPr="00C35924">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C35924" w:rsidRPr="00C35924" w:rsidRDefault="00C35924" w:rsidP="00C35924">
                  <w:pPr>
                    <w:spacing w:after="0" w:line="240" w:lineRule="auto"/>
                    <w:jc w:val="center"/>
                    <w:rPr>
                      <w:rFonts w:ascii="Times New Roman" w:eastAsia="Times New Roman" w:hAnsi="Times New Roman" w:cs="Arial"/>
                      <w:b/>
                      <w:color w:val="000000"/>
                      <w:sz w:val="24"/>
                      <w:szCs w:val="24"/>
                      <w:lang w:eastAsia="ru-RU"/>
                    </w:rPr>
                  </w:pPr>
                  <w:r w:rsidRPr="00C35924">
                    <w:rPr>
                      <w:rFonts w:ascii="Times New Roman" w:eastAsia="Times New Roman" w:hAnsi="Times New Roman" w:cs="Arial"/>
                      <w:b/>
                      <w:color w:val="000000"/>
                      <w:sz w:val="24"/>
                      <w:szCs w:val="24"/>
                      <w:lang w:eastAsia="ru-RU"/>
                    </w:rPr>
                    <w:t>Чем должно быть подтверждено в составе Заявки</w:t>
                  </w:r>
                </w:p>
              </w:tc>
            </w:tr>
            <w:tr w:rsidR="00C35924" w:rsidRPr="00C35924" w:rsidTr="00C35924">
              <w:tc>
                <w:tcPr>
                  <w:tcW w:w="3572" w:type="dxa"/>
                  <w:shd w:val="clear" w:color="auto" w:fill="auto"/>
                </w:tcPr>
                <w:p w:rsidR="00C35924" w:rsidRPr="00C35924" w:rsidRDefault="00C35924" w:rsidP="00C35924">
                  <w:pPr>
                    <w:spacing w:after="0" w:line="240" w:lineRule="auto"/>
                    <w:ind w:firstLine="346"/>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 xml:space="preserve">1. Соответствие Участника закупки требованиям, устанавливаемым </w:t>
                  </w:r>
                  <w:r w:rsidRPr="00C35924">
                    <w:rPr>
                      <w:rFonts w:ascii="Times New Roman" w:eastAsia="Times New Roman" w:hAnsi="Times New Roman" w:cs="Arial"/>
                      <w:color w:val="000000"/>
                      <w:sz w:val="24"/>
                      <w:szCs w:val="24"/>
                      <w:lang w:eastAsia="ru-RU"/>
                    </w:rPr>
                    <w:lastRenderedPageBreak/>
                    <w:t>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C35924" w:rsidRPr="00C35924" w:rsidRDefault="00C35924" w:rsidP="00C35924">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C35924" w:rsidRPr="00C35924" w:rsidRDefault="00C35924" w:rsidP="00C35924">
                  <w:pPr>
                    <w:autoSpaceDE w:val="0"/>
                    <w:autoSpaceDN w:val="0"/>
                    <w:adjustRightInd w:val="0"/>
                    <w:spacing w:after="0" w:line="240" w:lineRule="auto"/>
                    <w:ind w:firstLine="540"/>
                    <w:jc w:val="both"/>
                    <w:rPr>
                      <w:rFonts w:ascii="Times New Roman" w:hAnsi="Times New Roman" w:cs="Times New Roman"/>
                      <w:sz w:val="24"/>
                      <w:szCs w:val="24"/>
                    </w:rPr>
                  </w:pPr>
                  <w:r w:rsidRPr="00C35924">
                    <w:rPr>
                      <w:rFonts w:ascii="Times New Roman" w:hAnsi="Times New Roman" w:cs="Times New Roman"/>
                      <w:sz w:val="24"/>
                      <w:szCs w:val="24"/>
                    </w:rPr>
                    <w:lastRenderedPageBreak/>
                    <w:t>Требования не установлены</w:t>
                  </w:r>
                </w:p>
              </w:tc>
            </w:tr>
            <w:tr w:rsidR="00C35924" w:rsidRPr="00C35924" w:rsidTr="00C35924">
              <w:tc>
                <w:tcPr>
                  <w:tcW w:w="3572" w:type="dxa"/>
                  <w:shd w:val="clear" w:color="auto" w:fill="auto"/>
                </w:tcPr>
                <w:p w:rsidR="00C35924" w:rsidRPr="00C35924" w:rsidRDefault="00C35924" w:rsidP="00C35924">
                  <w:pPr>
                    <w:spacing w:after="0" w:line="240" w:lineRule="auto"/>
                    <w:ind w:firstLine="204"/>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C35924" w:rsidRPr="00C35924" w:rsidTr="00C35924">
              <w:tc>
                <w:tcPr>
                  <w:tcW w:w="3572" w:type="dxa"/>
                  <w:shd w:val="clear" w:color="auto" w:fill="auto"/>
                </w:tcPr>
                <w:p w:rsidR="00C35924" w:rsidRPr="00C35924" w:rsidRDefault="00C35924" w:rsidP="00C35924">
                  <w:pPr>
                    <w:spacing w:after="0" w:line="240" w:lineRule="auto"/>
                    <w:ind w:firstLine="204"/>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C35924" w:rsidRPr="00C35924" w:rsidTr="00C35924">
              <w:tc>
                <w:tcPr>
                  <w:tcW w:w="3572" w:type="dxa"/>
                  <w:shd w:val="clear" w:color="auto" w:fill="auto"/>
                </w:tcPr>
                <w:p w:rsidR="00C35924" w:rsidRPr="00C35924" w:rsidRDefault="00C35924" w:rsidP="00C35924">
                  <w:pPr>
                    <w:spacing w:after="0" w:line="240" w:lineRule="auto"/>
                    <w:ind w:firstLine="204"/>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Декларируется Претендентом в тексте Заявки</w:t>
                  </w:r>
                </w:p>
              </w:tc>
            </w:tr>
            <w:tr w:rsidR="00C35924" w:rsidRPr="00C35924" w:rsidTr="00C35924">
              <w:tc>
                <w:tcPr>
                  <w:tcW w:w="3572"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w:t>
                  </w:r>
                  <w:r w:rsidRPr="00C35924">
                    <w:rPr>
                      <w:rFonts w:ascii="Times New Roman" w:eastAsia="Times New Roman" w:hAnsi="Times New Roman" w:cs="Arial"/>
                      <w:color w:val="000000"/>
                      <w:sz w:val="24"/>
                      <w:szCs w:val="24"/>
                      <w:lang w:eastAsia="ru-RU"/>
                    </w:rPr>
                    <w:lastRenderedPageBreak/>
                    <w:t xml:space="preserve">соответствии с </w:t>
                  </w:r>
                  <w:hyperlink w:anchor="форма2" w:history="1">
                    <w:r w:rsidRPr="00C35924">
                      <w:rPr>
                        <w:rFonts w:ascii="Times New Roman" w:eastAsia="Times New Roman" w:hAnsi="Times New Roman" w:cs="Arial"/>
                        <w:color w:val="0000FF"/>
                        <w:sz w:val="24"/>
                        <w:szCs w:val="24"/>
                        <w:u w:val="single"/>
                        <w:lang w:eastAsia="ru-RU"/>
                      </w:rPr>
                      <w:t>пунктом 2</w:t>
                    </w:r>
                  </w:hyperlink>
                  <w:r w:rsidRPr="00C35924">
                    <w:rPr>
                      <w:rFonts w:ascii="Times New Roman" w:eastAsia="Times New Roman" w:hAnsi="Times New Roman" w:cs="Arial"/>
                      <w:color w:val="000000"/>
                      <w:sz w:val="24"/>
                      <w:szCs w:val="24"/>
                      <w:lang w:eastAsia="ru-RU"/>
                    </w:rPr>
                    <w:t xml:space="preserve"> раздела II «Информационная карта» Документации.</w:t>
                  </w:r>
                </w:p>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p>
                <w:p w:rsidR="00C35924" w:rsidRPr="00C35924" w:rsidRDefault="00C35924" w:rsidP="00C35924">
                  <w:pPr>
                    <w:spacing w:after="0" w:line="240" w:lineRule="auto"/>
                    <w:ind w:firstLine="204"/>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1" w:history="1">
                    <w:r w:rsidRPr="00C35924">
                      <w:rPr>
                        <w:rFonts w:ascii="Times New Roman" w:eastAsia="Times New Roman" w:hAnsi="Times New Roman" w:cs="Arial"/>
                        <w:color w:val="000000"/>
                        <w:sz w:val="24"/>
                        <w:szCs w:val="24"/>
                        <w:lang w:eastAsia="ru-RU"/>
                      </w:rPr>
                      <w:t>законом</w:t>
                    </w:r>
                  </w:hyperlink>
                  <w:r w:rsidRPr="00C35924">
                    <w:rPr>
                      <w:rFonts w:ascii="Times New Roman" w:eastAsia="Times New Roman" w:hAnsi="Times New Roman" w:cs="Arial"/>
                      <w:color w:val="000000"/>
                      <w:sz w:val="24"/>
                      <w:szCs w:val="24"/>
                      <w:lang w:eastAsia="ru-RU"/>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r w:rsidRPr="00C35924">
                    <w:rPr>
                      <w:rFonts w:ascii="Times New Roman" w:eastAsia="Times New Roman" w:hAnsi="Times New Roman" w:cs="Arial"/>
                      <w:color w:val="000000"/>
                      <w:sz w:val="24"/>
                      <w:szCs w:val="24"/>
                      <w:lang w:eastAsia="ru-RU"/>
                    </w:rPr>
                    <w:lastRenderedPageBreak/>
                    <w:t>(</w:t>
                  </w:r>
                  <w:hyperlink w:anchor="форма6" w:history="1">
                    <w:r w:rsidRPr="00C35924">
                      <w:rPr>
                        <w:rFonts w:ascii="Times New Roman" w:eastAsia="Times New Roman" w:hAnsi="Times New Roman" w:cs="Times New Roman"/>
                        <w:color w:val="0000FF"/>
                        <w:sz w:val="24"/>
                        <w:szCs w:val="24"/>
                        <w:u w:val="single"/>
                        <w:lang w:eastAsia="ru-RU"/>
                      </w:rPr>
                      <w:t>Форма 6</w:t>
                    </w:r>
                  </w:hyperlink>
                  <w:r w:rsidRPr="00C35924">
                    <w:rPr>
                      <w:rFonts w:ascii="Times New Roman" w:eastAsia="Times New Roman" w:hAnsi="Times New Roman" w:cs="Arial"/>
                      <w:color w:val="000000"/>
                      <w:sz w:val="24"/>
                      <w:szCs w:val="24"/>
                      <w:lang w:eastAsia="ru-RU"/>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2" w:history="1">
                    <w:r w:rsidRPr="00C35924">
                      <w:rPr>
                        <w:rFonts w:ascii="Times New Roman" w:eastAsia="Times New Roman" w:hAnsi="Times New Roman" w:cs="Arial"/>
                        <w:color w:val="000000"/>
                        <w:sz w:val="24"/>
                        <w:szCs w:val="24"/>
                        <w:lang w:eastAsia="ru-RU"/>
                      </w:rPr>
                      <w:t>частью 3 статьи 4</w:t>
                    </w:r>
                  </w:hyperlink>
                  <w:r w:rsidRPr="00C35924">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Предоставляется в обязательном порядке всеми Претендентами в составе заявки на участие в закупке.</w:t>
                  </w:r>
                </w:p>
              </w:tc>
            </w:tr>
            <w:tr w:rsidR="00C35924" w:rsidRPr="00C35924" w:rsidTr="00C35924">
              <w:tc>
                <w:tcPr>
                  <w:tcW w:w="3572" w:type="dxa"/>
                  <w:shd w:val="clear" w:color="auto" w:fill="auto"/>
                </w:tcPr>
                <w:p w:rsidR="00C35924" w:rsidRPr="00C35924" w:rsidRDefault="00C35924" w:rsidP="00C35924">
                  <w:pPr>
                    <w:spacing w:after="0" w:line="240" w:lineRule="auto"/>
                    <w:ind w:firstLine="204"/>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C35924" w:rsidRPr="00C35924" w:rsidTr="00C35924">
              <w:tc>
                <w:tcPr>
                  <w:tcW w:w="3572" w:type="dxa"/>
                  <w:shd w:val="clear" w:color="auto" w:fill="auto"/>
                </w:tcPr>
                <w:p w:rsidR="00C35924" w:rsidRPr="00C35924" w:rsidRDefault="00C35924" w:rsidP="00C35924">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 xml:space="preserve">7. Отсутствие сведений об Участнике закупки </w:t>
                  </w:r>
                  <w:r w:rsidRPr="00C35924">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C35924" w:rsidRPr="00C35924" w:rsidRDefault="00C35924" w:rsidP="00C35924">
                  <w:pPr>
                    <w:spacing w:after="0" w:line="240" w:lineRule="auto"/>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C35924" w:rsidRPr="00C35924" w:rsidRDefault="00C35924" w:rsidP="00C35924">
            <w:pPr>
              <w:spacing w:after="0" w:line="240" w:lineRule="auto"/>
              <w:jc w:val="both"/>
              <w:rPr>
                <w:rFonts w:ascii="Times New Roman" w:eastAsia="Times New Roman" w:hAnsi="Times New Roman" w:cs="Times New Roman"/>
                <w:b/>
                <w:sz w:val="10"/>
                <w:szCs w:val="10"/>
                <w:lang w:eastAsia="ru-RU"/>
              </w:rPr>
            </w:pPr>
          </w:p>
          <w:p w:rsidR="00C35924" w:rsidRPr="00C35924" w:rsidRDefault="00C35924" w:rsidP="00C35924">
            <w:pPr>
              <w:spacing w:after="0" w:line="240" w:lineRule="auto"/>
              <w:jc w:val="both"/>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C35924" w:rsidRPr="00C35924" w:rsidTr="00C35924">
              <w:tc>
                <w:tcPr>
                  <w:tcW w:w="3675" w:type="dxa"/>
                  <w:shd w:val="clear" w:color="auto" w:fill="auto"/>
                </w:tcPr>
                <w:p w:rsidR="00C35924" w:rsidRPr="00C35924" w:rsidRDefault="00C35924" w:rsidP="00C35924">
                  <w:pPr>
                    <w:spacing w:after="0" w:line="240" w:lineRule="auto"/>
                    <w:jc w:val="both"/>
                    <w:rPr>
                      <w:rFonts w:ascii="Times New Roman" w:eastAsia="Times New Roman" w:hAnsi="Times New Roman" w:cs="Arial"/>
                      <w:b/>
                      <w:color w:val="000000"/>
                      <w:sz w:val="24"/>
                      <w:szCs w:val="24"/>
                      <w:lang w:eastAsia="ru-RU"/>
                    </w:rPr>
                  </w:pPr>
                  <w:r w:rsidRPr="00C35924">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C35924" w:rsidRPr="00C35924" w:rsidRDefault="00C35924" w:rsidP="00C35924">
                  <w:pPr>
                    <w:spacing w:after="0" w:line="240" w:lineRule="auto"/>
                    <w:jc w:val="both"/>
                    <w:rPr>
                      <w:rFonts w:ascii="Times New Roman" w:eastAsia="Times New Roman" w:hAnsi="Times New Roman" w:cs="Arial"/>
                      <w:b/>
                      <w:color w:val="000000"/>
                      <w:sz w:val="24"/>
                      <w:szCs w:val="24"/>
                      <w:lang w:eastAsia="ru-RU"/>
                    </w:rPr>
                  </w:pPr>
                  <w:r w:rsidRPr="00C35924">
                    <w:rPr>
                      <w:rFonts w:ascii="Times New Roman" w:eastAsia="Times New Roman" w:hAnsi="Times New Roman" w:cs="Arial"/>
                      <w:b/>
                      <w:color w:val="000000"/>
                      <w:sz w:val="24"/>
                      <w:szCs w:val="24"/>
                      <w:lang w:eastAsia="ru-RU"/>
                    </w:rPr>
                    <w:t>Чем должно быть подтверждено в составе Заявки</w:t>
                  </w:r>
                </w:p>
              </w:tc>
            </w:tr>
            <w:tr w:rsidR="00C35924" w:rsidRPr="00C35924" w:rsidTr="00C35924">
              <w:tc>
                <w:tcPr>
                  <w:tcW w:w="3675" w:type="dxa"/>
                  <w:shd w:val="clear" w:color="auto" w:fill="auto"/>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Не установлены</w:t>
                  </w:r>
                </w:p>
              </w:tc>
              <w:tc>
                <w:tcPr>
                  <w:tcW w:w="3676" w:type="dxa"/>
                  <w:shd w:val="clear" w:color="auto" w:fill="auto"/>
                </w:tcPr>
                <w:p w:rsidR="00C35924" w:rsidRPr="00C35924" w:rsidRDefault="00C35924" w:rsidP="00C35924">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C35924" w:rsidRPr="00C35924" w:rsidRDefault="00C35924" w:rsidP="00C35924">
            <w:pPr>
              <w:spacing w:after="0" w:line="240" w:lineRule="auto"/>
              <w:ind w:firstLine="567"/>
              <w:jc w:val="both"/>
              <w:rPr>
                <w:rFonts w:ascii="Times New Roman" w:eastAsia="Times New Roman" w:hAnsi="Times New Roman" w:cs="Arial"/>
                <w:color w:val="000000"/>
                <w:sz w:val="10"/>
                <w:szCs w:val="10"/>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C35924">
              <w:rPr>
                <w:rFonts w:ascii="Times New Roman" w:eastAsia="Times New Roman" w:hAnsi="Times New Roman" w:cs="Arial"/>
                <w:color w:val="000000"/>
                <w:sz w:val="24"/>
                <w:szCs w:val="24"/>
                <w:lang w:eastAsia="ru-RU"/>
              </w:rPr>
              <w:fldChar w:fldCharType="begin"/>
            </w:r>
            <w:r w:rsidRPr="00C35924">
              <w:rPr>
                <w:rFonts w:ascii="Times New Roman" w:eastAsia="Times New Roman" w:hAnsi="Times New Roman" w:cs="Arial"/>
                <w:color w:val="000000"/>
                <w:sz w:val="24"/>
                <w:szCs w:val="24"/>
                <w:lang w:eastAsia="ru-RU"/>
              </w:rPr>
              <w:instrText xml:space="preserve"> REF _Ref378853304 \r \h </w:instrText>
            </w:r>
            <w:r w:rsidRPr="00C35924">
              <w:rPr>
                <w:rFonts w:ascii="Times New Roman" w:eastAsia="Times New Roman" w:hAnsi="Times New Roman" w:cs="Arial"/>
                <w:color w:val="000000"/>
                <w:sz w:val="24"/>
                <w:szCs w:val="24"/>
                <w:lang w:eastAsia="ru-RU"/>
              </w:rPr>
            </w:r>
            <w:r w:rsidRPr="00C35924">
              <w:rPr>
                <w:rFonts w:ascii="Times New Roman" w:eastAsia="Times New Roman" w:hAnsi="Times New Roman" w:cs="Arial"/>
                <w:color w:val="000000"/>
                <w:sz w:val="24"/>
                <w:szCs w:val="24"/>
                <w:lang w:eastAsia="ru-RU"/>
              </w:rPr>
              <w:fldChar w:fldCharType="separate"/>
            </w:r>
            <w:r w:rsidR="001D4076">
              <w:rPr>
                <w:rFonts w:ascii="Times New Roman" w:eastAsia="Times New Roman" w:hAnsi="Times New Roman" w:cs="Arial"/>
                <w:color w:val="000000"/>
                <w:sz w:val="24"/>
                <w:szCs w:val="24"/>
                <w:lang w:eastAsia="ru-RU"/>
              </w:rPr>
              <w:t>15</w:t>
            </w:r>
            <w:r w:rsidRPr="00C35924">
              <w:rPr>
                <w:rFonts w:ascii="Times New Roman" w:eastAsia="Times New Roman" w:hAnsi="Times New Roman" w:cs="Arial"/>
                <w:color w:val="000000"/>
                <w:sz w:val="24"/>
                <w:szCs w:val="24"/>
                <w:lang w:eastAsia="ru-RU"/>
              </w:rPr>
              <w:fldChar w:fldCharType="end"/>
            </w:r>
            <w:r w:rsidRPr="00C35924">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shd w:val="clear" w:color="auto" w:fill="F2F2F2"/>
                <w:lang w:eastAsia="ru-RU"/>
              </w:rPr>
              <w:t xml:space="preserve">Порядок оценки и сопоставления Заявок, критерии </w:t>
            </w:r>
            <w:r w:rsidRPr="00C35924">
              <w:rPr>
                <w:rFonts w:ascii="Times New Roman" w:eastAsia="Times New Roman" w:hAnsi="Times New Roman" w:cs="Times New Roman"/>
                <w:sz w:val="24"/>
                <w:szCs w:val="24"/>
                <w:shd w:val="clear" w:color="auto" w:fill="F2F2F2"/>
                <w:lang w:eastAsia="ru-RU"/>
              </w:rPr>
              <w:lastRenderedPageBreak/>
              <w:t>оценки и сопоставления Заявок, величины значимости этих критер</w:t>
            </w:r>
            <w:r w:rsidRPr="00C35924">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895"/>
              <w:gridCol w:w="1418"/>
              <w:gridCol w:w="4112"/>
            </w:tblGrid>
            <w:tr w:rsidR="00C35924" w:rsidRPr="00C35924" w:rsidTr="00C35924">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5924" w:rsidRPr="00C35924" w:rsidRDefault="00C35924" w:rsidP="00C35924">
                  <w:pPr>
                    <w:spacing w:after="0" w:line="240" w:lineRule="auto"/>
                    <w:contextualSpacing/>
                    <w:rPr>
                      <w:rFonts w:ascii="Times New Roman" w:eastAsia="Times New Roman" w:hAnsi="Times New Roman" w:cs="Times New Roman"/>
                      <w:color w:val="000000"/>
                      <w:sz w:val="24"/>
                      <w:szCs w:val="24"/>
                      <w:lang w:eastAsia="ru-RU"/>
                    </w:rPr>
                  </w:pPr>
                  <w:r w:rsidRPr="00C35924">
                    <w:rPr>
                      <w:rFonts w:ascii="Times New Roman" w:eastAsia="Times New Roman" w:hAnsi="Times New Roman" w:cs="Times New Roman"/>
                      <w:color w:val="000000"/>
                      <w:sz w:val="24"/>
                      <w:szCs w:val="24"/>
                      <w:lang w:eastAsia="ru-RU"/>
                    </w:rPr>
                    <w:lastRenderedPageBreak/>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5924" w:rsidRPr="00C35924" w:rsidRDefault="00C35924" w:rsidP="00C35924">
                  <w:pPr>
                    <w:spacing w:after="0" w:line="240" w:lineRule="auto"/>
                    <w:contextualSpacing/>
                    <w:rPr>
                      <w:rFonts w:ascii="Times New Roman" w:eastAsia="Times New Roman" w:hAnsi="Times New Roman" w:cs="Times New Roman"/>
                      <w:color w:val="000000"/>
                      <w:sz w:val="24"/>
                      <w:szCs w:val="24"/>
                      <w:lang w:eastAsia="ru-RU"/>
                    </w:rPr>
                  </w:pPr>
                  <w:r w:rsidRPr="00C35924">
                    <w:rPr>
                      <w:rFonts w:ascii="Times New Roman" w:eastAsia="Times New Roman" w:hAnsi="Times New Roman" w:cs="Times New Roman"/>
                      <w:color w:val="000000"/>
                      <w:sz w:val="24"/>
                      <w:szCs w:val="24"/>
                      <w:lang w:eastAsia="ru-RU"/>
                    </w:rPr>
                    <w:t xml:space="preserve">Величина значимости </w:t>
                  </w:r>
                  <w:r w:rsidRPr="00C35924">
                    <w:rPr>
                      <w:rFonts w:ascii="Times New Roman" w:eastAsia="Times New Roman" w:hAnsi="Times New Roman" w:cs="Times New Roman"/>
                      <w:color w:val="000000"/>
                      <w:sz w:val="24"/>
                      <w:szCs w:val="24"/>
                      <w:lang w:eastAsia="ru-RU"/>
                    </w:rPr>
                    <w:lastRenderedPageBreak/>
                    <w:t>критерия (Вес критерия)</w:t>
                  </w:r>
                </w:p>
              </w:tc>
              <w:tc>
                <w:tcPr>
                  <w:tcW w:w="4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5924" w:rsidRPr="00C35924" w:rsidRDefault="00C35924" w:rsidP="00C35924">
                  <w:pPr>
                    <w:spacing w:after="0" w:line="240" w:lineRule="auto"/>
                    <w:contextualSpacing/>
                    <w:rPr>
                      <w:rFonts w:ascii="Times New Roman" w:eastAsia="Calibri" w:hAnsi="Times New Roman" w:cs="Times New Roman"/>
                      <w:color w:val="000000"/>
                      <w:sz w:val="24"/>
                      <w:szCs w:val="24"/>
                      <w:lang w:eastAsia="ru-RU"/>
                    </w:rPr>
                  </w:pPr>
                  <w:r w:rsidRPr="00C35924">
                    <w:rPr>
                      <w:rFonts w:ascii="Times New Roman" w:eastAsia="Times New Roman" w:hAnsi="Times New Roman" w:cs="Times New Roman"/>
                      <w:color w:val="000000"/>
                      <w:sz w:val="24"/>
                      <w:szCs w:val="24"/>
                      <w:lang w:eastAsia="ru-RU"/>
                    </w:rPr>
                    <w:lastRenderedPageBreak/>
                    <w:t>Что конкретно оценивается (показатели)</w:t>
                  </w:r>
                </w:p>
                <w:p w:rsidR="00C35924" w:rsidRPr="00C35924" w:rsidRDefault="00C35924" w:rsidP="00C35924">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C35924" w:rsidRPr="00C35924" w:rsidTr="00C35924">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0" w:line="240" w:lineRule="auto"/>
                    <w:contextualSpacing/>
                    <w:rPr>
                      <w:rFonts w:ascii="Times New Roman" w:eastAsia="Times New Roman" w:hAnsi="Times New Roman" w:cs="Arial"/>
                      <w:color w:val="000000"/>
                      <w:sz w:val="24"/>
                      <w:szCs w:val="24"/>
                      <w:lang w:eastAsia="ru-RU"/>
                    </w:rPr>
                  </w:pPr>
                  <w:r w:rsidRPr="00C35924">
                    <w:rPr>
                      <w:rFonts w:ascii="Times New Roman" w:eastAsia="Times New Roman" w:hAnsi="Times New Roman" w:cs="Times New Roman"/>
                      <w:sz w:val="24"/>
                      <w:szCs w:val="24"/>
                      <w:lang w:eastAsia="ru-RU"/>
                    </w:rPr>
                    <w:lastRenderedPageBreak/>
                    <w:t xml:space="preserve">1. Коэффициент снижения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0" w:line="240" w:lineRule="auto"/>
                    <w:contextualSpacing/>
                    <w:rPr>
                      <w:rFonts w:ascii="Times New Roman" w:eastAsia="Times New Roman" w:hAnsi="Times New Roman" w:cs="Arial"/>
                      <w:color w:val="000000"/>
                      <w:sz w:val="24"/>
                      <w:szCs w:val="24"/>
                      <w:lang w:eastAsia="ru-RU"/>
                    </w:rPr>
                  </w:pPr>
                  <w:r w:rsidRPr="00C35924">
                    <w:rPr>
                      <w:rFonts w:ascii="Times New Roman" w:eastAsia="Times New Roman" w:hAnsi="Times New Roman" w:cs="Arial"/>
                      <w:color w:val="000000"/>
                      <w:sz w:val="24"/>
                      <w:szCs w:val="24"/>
                      <w:lang w:eastAsia="ru-RU"/>
                    </w:rPr>
                    <w:t>71%</w:t>
                  </w:r>
                </w:p>
              </w:tc>
              <w:tc>
                <w:tcPr>
                  <w:tcW w:w="4112" w:type="dxa"/>
                  <w:tcBorders>
                    <w:top w:val="nil"/>
                    <w:left w:val="nil"/>
                    <w:bottom w:val="single" w:sz="8" w:space="0" w:color="auto"/>
                    <w:right w:val="single" w:sz="8" w:space="0" w:color="auto"/>
                  </w:tcBorders>
                  <w:tcMar>
                    <w:top w:w="0" w:type="dxa"/>
                    <w:left w:w="108" w:type="dxa"/>
                    <w:bottom w:w="0" w:type="dxa"/>
                    <w:right w:w="108" w:type="dxa"/>
                  </w:tcMar>
                </w:tcPr>
                <w:p w:rsidR="00C35924" w:rsidRPr="00C35924" w:rsidRDefault="00C35924" w:rsidP="00C35924">
                  <w:pPr>
                    <w:tabs>
                      <w:tab w:val="left" w:pos="4003"/>
                      <w:tab w:val="left" w:pos="4038"/>
                    </w:tabs>
                    <w:spacing w:after="0" w:line="240" w:lineRule="auto"/>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Оценивается размер коэффициента снижения стоимости </w:t>
                  </w:r>
                  <w:r w:rsidRPr="00C35924">
                    <w:rPr>
                      <w:rFonts w:ascii="Times New Roman" w:eastAsia="Times New Roman" w:hAnsi="Times New Roman" w:cs="Times New Roman"/>
                      <w:bCs/>
                      <w:iCs/>
                      <w:sz w:val="24"/>
                      <w:szCs w:val="24"/>
                      <w:lang w:eastAsia="ru-RU"/>
                    </w:rPr>
                    <w:t>работы чел/час</w:t>
                  </w:r>
                  <w:r w:rsidRPr="00C35924">
                    <w:rPr>
                      <w:rFonts w:ascii="Times New Roman" w:eastAsia="Times New Roman" w:hAnsi="Times New Roman" w:cs="Times New Roman"/>
                      <w:sz w:val="24"/>
                      <w:szCs w:val="24"/>
                      <w:lang w:eastAsia="ru-RU"/>
                    </w:rPr>
                    <w:t>, произведение которого на н</w:t>
                  </w:r>
                  <w:r w:rsidRPr="00C35924">
                    <w:rPr>
                      <w:rFonts w:ascii="Times New Roman" w:eastAsia="Times New Roman" w:hAnsi="Times New Roman" w:cs="Times New Roman"/>
                      <w:bCs/>
                      <w:iCs/>
                      <w:sz w:val="24"/>
                      <w:szCs w:val="24"/>
                      <w:lang w:eastAsia="ru-RU"/>
                    </w:rPr>
                    <w:t>ачальную (максимальную) стоимость работы чел/час</w:t>
                  </w:r>
                  <w:r w:rsidRPr="00C35924">
                    <w:rPr>
                      <w:rFonts w:ascii="Times New Roman" w:eastAsia="Times New Roman" w:hAnsi="Times New Roman" w:cs="Times New Roman"/>
                      <w:sz w:val="24"/>
                      <w:szCs w:val="24"/>
                      <w:lang w:eastAsia="ru-RU"/>
                    </w:rPr>
                    <w:t xml:space="preserve">, должно привести </w:t>
                  </w:r>
                  <w:r w:rsidRPr="00C35924">
                    <w:rPr>
                      <w:rFonts w:ascii="Times New Roman" w:eastAsia="Times New Roman" w:hAnsi="Times New Roman" w:cs="Arial"/>
                      <w:sz w:val="24"/>
                      <w:szCs w:val="24"/>
                      <w:lang w:eastAsia="ru-RU"/>
                    </w:rPr>
                    <w:t xml:space="preserve">к снижению соответствующей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Arial"/>
                      <w:sz w:val="24"/>
                      <w:szCs w:val="24"/>
                      <w:lang w:eastAsia="ru-RU"/>
                    </w:rPr>
                    <w:t xml:space="preserve"> указанной </w:t>
                  </w:r>
                  <w:r w:rsidRPr="00C35924">
                    <w:rPr>
                      <w:rFonts w:ascii="Times New Roman" w:eastAsia="Times New Roman" w:hAnsi="Times New Roman" w:cs="Times New Roman"/>
                      <w:sz w:val="24"/>
                      <w:szCs w:val="24"/>
                      <w:lang w:eastAsia="ru-RU"/>
                    </w:rPr>
                    <w:t>в</w:t>
                  </w:r>
                  <w:r w:rsidRPr="00C35924">
                    <w:rPr>
                      <w:rFonts w:ascii="Times New Roman" w:eastAsia="Times New Roman" w:hAnsi="Times New Roman" w:cs="Times New Roman"/>
                      <w:iCs/>
                      <w:sz w:val="24"/>
                      <w:szCs w:val="24"/>
                      <w:lang w:eastAsia="ru-RU"/>
                    </w:rPr>
                    <w:t xml:space="preserve"> </w:t>
                  </w:r>
                  <w:hyperlink w:anchor="_Форма_4_РЕКОМЕНДУЕМАЯ" w:history="1">
                    <w:r w:rsidRPr="00C35924">
                      <w:rPr>
                        <w:rFonts w:ascii="Times New Roman" w:eastAsia="Times New Roman" w:hAnsi="Times New Roman" w:cs="Times New Roman"/>
                        <w:color w:val="0000FF"/>
                        <w:sz w:val="24"/>
                        <w:szCs w:val="24"/>
                        <w:u w:val="single"/>
                        <w:lang w:eastAsia="ru-RU"/>
                      </w:rPr>
                      <w:t xml:space="preserve">форме </w:t>
                    </w:r>
                  </w:hyperlink>
                  <w:r w:rsidRPr="00C35924">
                    <w:rPr>
                      <w:rFonts w:ascii="Times New Roman" w:eastAsia="Times New Roman" w:hAnsi="Times New Roman" w:cs="Times New Roman"/>
                      <w:color w:val="0000FF"/>
                      <w:sz w:val="24"/>
                      <w:szCs w:val="24"/>
                      <w:u w:val="single"/>
                      <w:lang w:eastAsia="ru-RU"/>
                    </w:rPr>
                    <w:t>3</w:t>
                  </w:r>
                  <w:r w:rsidRPr="00C35924">
                    <w:rPr>
                      <w:rFonts w:ascii="Times New Roman" w:eastAsia="Times New Roman" w:hAnsi="Times New Roman" w:cs="Times New Roman"/>
                      <w:sz w:val="24"/>
                      <w:szCs w:val="24"/>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iCs/>
                      <w:color w:val="0000FF"/>
                      <w:sz w:val="24"/>
                      <w:szCs w:val="24"/>
                      <w:u w:val="single"/>
                      <w:lang w:eastAsia="ru-RU"/>
                    </w:rPr>
                    <w:t xml:space="preserve"> </w:t>
                  </w:r>
                  <w:r w:rsidRPr="00C35924">
                    <w:rPr>
                      <w:rFonts w:ascii="Times New Roman" w:eastAsia="Times New Roman" w:hAnsi="Times New Roman" w:cs="Times New Roman"/>
                      <w:sz w:val="24"/>
                      <w:szCs w:val="24"/>
                      <w:lang w:eastAsia="ru-RU"/>
                    </w:rPr>
                    <w:t>настоящей Документации.</w:t>
                  </w:r>
                </w:p>
                <w:p w:rsidR="00C35924" w:rsidRPr="00C35924" w:rsidRDefault="00C35924" w:rsidP="00C35924">
                  <w:pPr>
                    <w:tabs>
                      <w:tab w:val="left" w:pos="4003"/>
                      <w:tab w:val="left" w:pos="4038"/>
                    </w:tabs>
                    <w:spacing w:after="0" w:line="240" w:lineRule="auto"/>
                    <w:contextualSpacing/>
                    <w:jc w:val="both"/>
                    <w:rPr>
                      <w:rFonts w:ascii="Times New Roman" w:eastAsia="Times New Roman" w:hAnsi="Times New Roman" w:cs="Arial"/>
                      <w:color w:val="000000"/>
                      <w:sz w:val="24"/>
                      <w:szCs w:val="24"/>
                      <w:lang w:eastAsia="ru-RU"/>
                    </w:rPr>
                  </w:pPr>
                  <w:r w:rsidRPr="00C35924">
                    <w:rPr>
                      <w:rFonts w:ascii="Times New Roman" w:eastAsia="Times New Roman" w:hAnsi="Times New Roman" w:cs="Times New Roman"/>
                      <w:sz w:val="24"/>
                      <w:szCs w:val="24"/>
                      <w:lang w:eastAsia="ru-RU"/>
                    </w:rPr>
                    <w:t>Коэффициент снижения выражается в виде десятичной дроби (например, «0,98» или «0,9» и т.п.</w:t>
                  </w:r>
                </w:p>
              </w:tc>
            </w:tr>
            <w:tr w:rsidR="00C35924" w:rsidRPr="00C35924" w:rsidTr="00C35924">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0" w:line="240" w:lineRule="auto"/>
                    <w:contextualSpacing/>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2. Коэффициент снижения стоимости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0" w:line="240" w:lineRule="auto"/>
                    <w:contextualSpacing/>
                    <w:rPr>
                      <w:rFonts w:ascii="Times New Roman" w:eastAsia="Times New Roman" w:hAnsi="Times New Roman" w:cs="Arial"/>
                      <w:color w:val="000000"/>
                      <w:sz w:val="24"/>
                      <w:szCs w:val="24"/>
                      <w:highlight w:val="red"/>
                      <w:lang w:eastAsia="ru-RU"/>
                    </w:rPr>
                  </w:pPr>
                  <w:r w:rsidRPr="00C35924">
                    <w:rPr>
                      <w:rFonts w:ascii="Times New Roman" w:eastAsia="Times New Roman" w:hAnsi="Times New Roman" w:cs="Arial"/>
                      <w:color w:val="000000"/>
                      <w:sz w:val="24"/>
                      <w:szCs w:val="24"/>
                      <w:lang w:eastAsia="ru-RU"/>
                    </w:rPr>
                    <w:t>26%</w:t>
                  </w:r>
                </w:p>
              </w:tc>
              <w:tc>
                <w:tcPr>
                  <w:tcW w:w="4112" w:type="dxa"/>
                  <w:tcBorders>
                    <w:top w:val="nil"/>
                    <w:left w:val="nil"/>
                    <w:bottom w:val="single" w:sz="8" w:space="0" w:color="auto"/>
                    <w:right w:val="single" w:sz="8" w:space="0" w:color="auto"/>
                  </w:tcBorders>
                  <w:tcMar>
                    <w:top w:w="0" w:type="dxa"/>
                    <w:left w:w="108" w:type="dxa"/>
                    <w:bottom w:w="0" w:type="dxa"/>
                    <w:right w:w="108" w:type="dxa"/>
                  </w:tcMar>
                </w:tcPr>
                <w:p w:rsidR="00C35924" w:rsidRPr="00C35924" w:rsidRDefault="00C35924" w:rsidP="00C35924">
                  <w:pPr>
                    <w:tabs>
                      <w:tab w:val="left" w:pos="4003"/>
                      <w:tab w:val="left" w:pos="4038"/>
                    </w:tabs>
                    <w:spacing w:after="0" w:line="240" w:lineRule="auto"/>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Оценивается размер коэффициента снижения стоимости работ/услуг, произведение которого на н</w:t>
                  </w:r>
                  <w:r w:rsidRPr="00C35924">
                    <w:rPr>
                      <w:rFonts w:ascii="Times New Roman" w:eastAsia="Times New Roman" w:hAnsi="Times New Roman" w:cs="Times New Roman"/>
                      <w:bCs/>
                      <w:iCs/>
                      <w:sz w:val="24"/>
                      <w:szCs w:val="24"/>
                      <w:lang w:eastAsia="ru-RU"/>
                    </w:rPr>
                    <w:t xml:space="preserve">ачальную (максимальную) стоимость </w:t>
                  </w:r>
                  <w:r w:rsidRPr="00C35924">
                    <w:rPr>
                      <w:rFonts w:ascii="Times New Roman" w:eastAsia="Times New Roman" w:hAnsi="Times New Roman" w:cs="Times New Roman"/>
                      <w:sz w:val="24"/>
                      <w:szCs w:val="24"/>
                      <w:lang w:eastAsia="ru-RU"/>
                    </w:rPr>
                    <w:t xml:space="preserve">работ/услуг, должно привести </w:t>
                  </w:r>
                  <w:r w:rsidRPr="00C35924">
                    <w:rPr>
                      <w:rFonts w:ascii="Times New Roman" w:eastAsia="Times New Roman" w:hAnsi="Times New Roman" w:cs="Arial"/>
                      <w:sz w:val="24"/>
                      <w:szCs w:val="24"/>
                      <w:lang w:eastAsia="ru-RU"/>
                    </w:rPr>
                    <w:t xml:space="preserve">к снижению  соответствующей </w:t>
                  </w:r>
                  <w:r w:rsidRPr="00C35924">
                    <w:rPr>
                      <w:rFonts w:ascii="Times New Roman" w:eastAsia="Times New Roman" w:hAnsi="Times New Roman" w:cs="Times New Roman"/>
                      <w:bCs/>
                      <w:iCs/>
                      <w:sz w:val="24"/>
                      <w:szCs w:val="24"/>
                      <w:lang w:eastAsia="ru-RU"/>
                    </w:rPr>
                    <w:t xml:space="preserve">стоимости </w:t>
                  </w:r>
                  <w:r w:rsidRPr="00C35924">
                    <w:rPr>
                      <w:rFonts w:ascii="Times New Roman" w:eastAsia="Times New Roman" w:hAnsi="Times New Roman" w:cs="Times New Roman"/>
                      <w:sz w:val="24"/>
                      <w:szCs w:val="24"/>
                      <w:lang w:eastAsia="ru-RU"/>
                    </w:rPr>
                    <w:t>работ/услуг</w:t>
                  </w:r>
                  <w:r w:rsidRPr="00C35924">
                    <w:rPr>
                      <w:rFonts w:ascii="Times New Roman" w:eastAsia="Times New Roman" w:hAnsi="Times New Roman" w:cs="Times New Roman"/>
                      <w:bCs/>
                      <w:iCs/>
                      <w:sz w:val="24"/>
                      <w:szCs w:val="24"/>
                      <w:lang w:eastAsia="ru-RU"/>
                    </w:rPr>
                    <w:t>,</w:t>
                  </w:r>
                  <w:r w:rsidRPr="00C35924">
                    <w:rPr>
                      <w:rFonts w:ascii="Times New Roman" w:eastAsia="Times New Roman" w:hAnsi="Times New Roman" w:cs="Arial"/>
                      <w:sz w:val="24"/>
                      <w:szCs w:val="24"/>
                      <w:lang w:eastAsia="ru-RU"/>
                    </w:rPr>
                    <w:t xml:space="preserve"> указанной </w:t>
                  </w:r>
                  <w:r w:rsidRPr="00C35924">
                    <w:rPr>
                      <w:rFonts w:ascii="Times New Roman" w:eastAsia="Times New Roman" w:hAnsi="Times New Roman" w:cs="Times New Roman"/>
                      <w:iCs/>
                      <w:sz w:val="24"/>
                      <w:szCs w:val="24"/>
                      <w:lang w:eastAsia="ru-RU"/>
                    </w:rPr>
                    <w:t xml:space="preserve">в </w:t>
                  </w:r>
                  <w:hyperlink w:anchor="_Форма_4_РЕКОМЕНДУЕМАЯ" w:history="1">
                    <w:r w:rsidRPr="00C35924">
                      <w:rPr>
                        <w:rFonts w:ascii="Times New Roman" w:eastAsia="Times New Roman" w:hAnsi="Times New Roman" w:cs="Times New Roman"/>
                        <w:color w:val="0000FF"/>
                        <w:sz w:val="24"/>
                        <w:szCs w:val="24"/>
                        <w:u w:val="single"/>
                        <w:lang w:eastAsia="ru-RU"/>
                      </w:rPr>
                      <w:t xml:space="preserve">форме </w:t>
                    </w:r>
                  </w:hyperlink>
                  <w:r w:rsidRPr="00C35924">
                    <w:rPr>
                      <w:rFonts w:ascii="Times New Roman" w:eastAsia="Times New Roman" w:hAnsi="Times New Roman" w:cs="Times New Roman"/>
                      <w:color w:val="0000FF"/>
                      <w:sz w:val="24"/>
                      <w:szCs w:val="24"/>
                      <w:u w:val="single"/>
                      <w:lang w:eastAsia="ru-RU"/>
                    </w:rPr>
                    <w:t>3</w:t>
                  </w:r>
                  <w:r w:rsidRPr="00C35924">
                    <w:rPr>
                      <w:rFonts w:ascii="Times New Roman" w:eastAsia="Times New Roman" w:hAnsi="Times New Roman" w:cs="Times New Roman"/>
                      <w:sz w:val="24"/>
                      <w:szCs w:val="24"/>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iCs/>
                      <w:color w:val="0000FF"/>
                      <w:sz w:val="24"/>
                      <w:szCs w:val="24"/>
                      <w:u w:val="single"/>
                      <w:lang w:eastAsia="ru-RU"/>
                    </w:rPr>
                    <w:t xml:space="preserve"> </w:t>
                  </w:r>
                  <w:r w:rsidRPr="00C35924">
                    <w:rPr>
                      <w:rFonts w:ascii="Times New Roman" w:eastAsia="Times New Roman" w:hAnsi="Times New Roman" w:cs="Times New Roman"/>
                      <w:sz w:val="24"/>
                      <w:szCs w:val="24"/>
                      <w:lang w:eastAsia="ru-RU"/>
                    </w:rPr>
                    <w:t>настоящей Документации. Коэффициент снижения выражается в виде десятичной дроби (например, «0,98» или «0,9» и т.п.</w:t>
                  </w:r>
                </w:p>
              </w:tc>
            </w:tr>
            <w:tr w:rsidR="00C35924" w:rsidRPr="00C35924" w:rsidTr="00C35924">
              <w:tc>
                <w:tcPr>
                  <w:tcW w:w="18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0" w:line="240" w:lineRule="auto"/>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3.Опыт исполнения договоров на оказание услуг, аналогичных предмету закупки не менее 3 лет</w:t>
                  </w:r>
                </w:p>
                <w:p w:rsidR="00C35924" w:rsidRPr="00C35924" w:rsidRDefault="00C35924" w:rsidP="00C35924">
                  <w:pPr>
                    <w:spacing w:after="0" w:line="240" w:lineRule="auto"/>
                    <w:contextualSpacing/>
                    <w:rPr>
                      <w:rFonts w:ascii="Times New Roman" w:eastAsia="Times New Roman" w:hAnsi="Times New Roman" w:cs="Times New Roman"/>
                      <w:sz w:val="24"/>
                      <w:szCs w:val="24"/>
                      <w:lang w:eastAsia="ru-RU"/>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200" w:line="276"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3%</w:t>
                  </w:r>
                </w:p>
              </w:tc>
              <w:tc>
                <w:tcPr>
                  <w:tcW w:w="4112" w:type="dxa"/>
                  <w:tcBorders>
                    <w:top w:val="nil"/>
                    <w:left w:val="nil"/>
                    <w:bottom w:val="single" w:sz="8" w:space="0" w:color="auto"/>
                    <w:right w:val="single" w:sz="8" w:space="0" w:color="auto"/>
                  </w:tcBorders>
                  <w:tcMar>
                    <w:top w:w="0" w:type="dxa"/>
                    <w:left w:w="108" w:type="dxa"/>
                    <w:bottom w:w="0" w:type="dxa"/>
                    <w:right w:w="108" w:type="dxa"/>
                  </w:tcMar>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Оценивается опыт исполнения договоров на оказание услуг, аналогичных предмету закупки. </w:t>
                  </w:r>
                </w:p>
                <w:p w:rsidR="00C35924" w:rsidRPr="00C35924" w:rsidRDefault="00C35924" w:rsidP="00C35924">
                  <w:pPr>
                    <w:spacing w:after="0" w:line="240" w:lineRule="auto"/>
                    <w:jc w:val="both"/>
                    <w:rPr>
                      <w:rFonts w:ascii="Times New Roman" w:eastAsia="Times New Roman" w:hAnsi="Times New Roman" w:cs="Times New Roman"/>
                      <w:sz w:val="24"/>
                      <w:szCs w:val="24"/>
                      <w:highlight w:val="yellow"/>
                      <w:lang w:eastAsia="ru-RU"/>
                    </w:rPr>
                  </w:pPr>
                  <w:r w:rsidRPr="00C35924">
                    <w:rPr>
                      <w:rFonts w:ascii="Times New Roman" w:eastAsia="Times New Roman" w:hAnsi="Times New Roman" w:cs="Times New Roman"/>
                      <w:sz w:val="24"/>
                      <w:szCs w:val="24"/>
                      <w:lang w:eastAsia="ru-RU"/>
                    </w:rPr>
                    <w:t xml:space="preserve">Подтверждается: копиями договоров и копиями актов приемки выполненных работ, а также Перечнем договоров, составленным по </w:t>
                  </w:r>
                  <w:hyperlink w:anchor="_Форма_3_ТЕХНИКО-КОММЕРЧЕСКОЕ" w:history="1">
                    <w:r w:rsidRPr="00C35924">
                      <w:rPr>
                        <w:rFonts w:ascii="Times New Roman" w:eastAsia="Times New Roman" w:hAnsi="Times New Roman" w:cs="Times New Roman"/>
                        <w:color w:val="0000FF"/>
                        <w:sz w:val="24"/>
                        <w:szCs w:val="24"/>
                        <w:u w:val="single"/>
                        <w:lang w:eastAsia="ru-RU"/>
                      </w:rPr>
                      <w:t xml:space="preserve">форме </w:t>
                    </w:r>
                  </w:hyperlink>
                  <w:r w:rsidRPr="00C35924">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w:t>
                    </w:r>
                  </w:hyperlink>
                  <w:r w:rsidRPr="00C35924">
                    <w:rPr>
                      <w:rFonts w:ascii="Times New Roman" w:eastAsia="Times New Roman" w:hAnsi="Times New Roman" w:cs="Times New Roman"/>
                      <w:sz w:val="24"/>
                      <w:szCs w:val="24"/>
                      <w:u w:val="single"/>
                      <w:lang w:eastAsia="ru-RU"/>
                    </w:rPr>
                    <w:t>,</w:t>
                  </w:r>
                  <w:r w:rsidRPr="00C35924">
                    <w:rPr>
                      <w:rFonts w:ascii="Times New Roman" w:eastAsia="Times New Roman" w:hAnsi="Times New Roman" w:cs="Times New Roman"/>
                      <w:sz w:val="24"/>
                      <w:szCs w:val="24"/>
                      <w:lang w:eastAsia="ru-RU"/>
                    </w:rPr>
                    <w:t xml:space="preserve"> с обязательным приложением копий актов приемки выполненных работ за последние 3 года, предшествующие дате размещения извещения о проведении закупки</w:t>
                  </w:r>
                </w:p>
              </w:tc>
            </w:tr>
          </w:tbl>
          <w:p w:rsidR="00C35924" w:rsidRPr="00C35924" w:rsidRDefault="00C35924" w:rsidP="00C35924">
            <w:pPr>
              <w:spacing w:after="0" w:line="240" w:lineRule="auto"/>
              <w:ind w:firstLine="459"/>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C35924" w:rsidRPr="00C35924" w:rsidRDefault="00C35924" w:rsidP="00C35924">
            <w:pPr>
              <w:keepLines/>
              <w:spacing w:after="0" w:line="240" w:lineRule="auto"/>
              <w:ind w:firstLine="540"/>
              <w:jc w:val="both"/>
              <w:outlineLvl w:val="2"/>
              <w:rPr>
                <w:rFonts w:ascii="Times New Roman" w:eastAsia="Times New Roman" w:hAnsi="Times New Roman" w:cs="Times New Roman"/>
                <w:bCs/>
                <w:sz w:val="24"/>
                <w:szCs w:val="24"/>
                <w:lang w:eastAsia="ru-RU"/>
              </w:rPr>
            </w:pPr>
            <w:r w:rsidRPr="00C35924">
              <w:rPr>
                <w:rFonts w:ascii="Times New Roman" w:eastAsia="Times New Roman" w:hAnsi="Times New Roman" w:cs="Times New Roman"/>
                <w:bCs/>
                <w:sz w:val="24"/>
                <w:szCs w:val="24"/>
                <w:lang w:eastAsia="ru-RU"/>
              </w:rPr>
              <w:t>Для оценки заявки на участие в запросе предложений осуществляется расчет итогового рейтинга по каждой заявке на участие в запросе предложений.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установленных в </w:t>
            </w:r>
            <w:r w:rsidRPr="00C35924">
              <w:rPr>
                <w:rFonts w:ascii="Times New Roman" w:eastAsia="Times New Roman" w:hAnsi="Times New Roman" w:cs="Times New Roman"/>
                <w:bCs/>
                <w:sz w:val="24"/>
                <w:szCs w:val="24"/>
                <w:lang w:eastAsia="ru-RU"/>
              </w:rPr>
              <w:t xml:space="preserve">Документации о </w:t>
            </w:r>
            <w:r w:rsidRPr="00C35924">
              <w:rPr>
                <w:rFonts w:ascii="Times New Roman" w:eastAsia="Times New Roman" w:hAnsi="Times New Roman" w:cs="Times New Roman"/>
                <w:sz w:val="24"/>
                <w:szCs w:val="24"/>
                <w:lang w:eastAsia="ru-RU"/>
              </w:rPr>
              <w:t xml:space="preserve">запросе предложений критериев определяется в процентах. </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C35924" w:rsidRPr="00C35924" w:rsidRDefault="00C35924" w:rsidP="00C35924">
            <w:pPr>
              <w:spacing w:after="0" w:line="240" w:lineRule="auto"/>
              <w:ind w:firstLine="459"/>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Порядок оценки и сопоставления Заявок:</w:t>
            </w:r>
          </w:p>
          <w:p w:rsidR="00C35924" w:rsidRPr="00C35924" w:rsidRDefault="00C35924" w:rsidP="00C35924">
            <w:pPr>
              <w:keepNext/>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3.1. Рейтинг, присуждаемый заявке по критерию «Коэффициент снижения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определяется по формуле:</w:t>
            </w:r>
          </w:p>
          <w:p w:rsidR="00C35924" w:rsidRPr="00C35924" w:rsidRDefault="00C35924" w:rsidP="00C35924">
            <w:pPr>
              <w:spacing w:after="0" w:line="240" w:lineRule="auto"/>
              <w:ind w:firstLine="459"/>
              <w:jc w:val="both"/>
              <w:rPr>
                <w:rFonts w:ascii="Times New Roman" w:eastAsia="Times New Roman" w:hAnsi="Times New Roman" w:cs="Times New Roman"/>
                <w:color w:val="000000" w:themeColor="text1"/>
                <w:sz w:val="24"/>
                <w:szCs w:val="24"/>
                <w:lang w:eastAsia="ru-RU"/>
              </w:rPr>
            </w:pPr>
            <w:r w:rsidRPr="00C35924">
              <w:rPr>
                <w:rFonts w:ascii="Times New Roman" w:eastAsia="Times New Roman" w:hAnsi="Times New Roman" w:cs="Times New Roman"/>
                <w:sz w:val="24"/>
                <w:szCs w:val="24"/>
                <w:lang w:eastAsia="ru-RU"/>
              </w:rPr>
              <w:t xml:space="preserve">Rцi = Цmin/Цi×100, где Цi – предложение о коэффициенте снижения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xml:space="preserve">, а Цmin- минимальное предложение о коэффициенте снижения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xml:space="preserve"> из всех представленных участниками в заявках.</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При его использовании, </w:t>
            </w:r>
            <w:r w:rsidRPr="00C35924">
              <w:rPr>
                <w:rFonts w:ascii="Times New Roman" w:eastAsia="Times New Roman" w:hAnsi="Times New Roman" w:cs="Times New Roman"/>
                <w:bCs/>
                <w:iCs/>
                <w:sz w:val="24"/>
                <w:szCs w:val="24"/>
                <w:lang w:eastAsia="ru-RU"/>
              </w:rPr>
              <w:t>стоимость работы чел/час</w:t>
            </w:r>
            <w:r w:rsidRPr="00C35924">
              <w:rPr>
                <w:rFonts w:ascii="Times New Roman" w:eastAsia="Times New Roman" w:hAnsi="Times New Roman" w:cs="Times New Roman"/>
                <w:sz w:val="24"/>
                <w:szCs w:val="24"/>
                <w:lang w:eastAsia="ru-RU"/>
              </w:rPr>
              <w:t xml:space="preserve"> определяется путём произведения начальной (максимальной)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xml:space="preserve"> указанной  </w:t>
            </w:r>
            <w:r w:rsidRPr="00C35924">
              <w:rPr>
                <w:rFonts w:ascii="Times New Roman" w:eastAsia="Times New Roman" w:hAnsi="Times New Roman" w:cs="Times New Roman"/>
                <w:iCs/>
                <w:sz w:val="24"/>
                <w:szCs w:val="24"/>
                <w:lang w:eastAsia="ru-RU"/>
              </w:rPr>
              <w:t xml:space="preserve">в </w:t>
            </w:r>
            <w:hyperlink w:anchor="_Форма_4_РЕКОМЕНДУЕМАЯ" w:history="1">
              <w:r w:rsidRPr="00C35924">
                <w:rPr>
                  <w:rFonts w:ascii="Times New Roman" w:eastAsia="Times New Roman" w:hAnsi="Times New Roman" w:cs="Times New Roman"/>
                  <w:color w:val="0000FF"/>
                  <w:sz w:val="24"/>
                  <w:szCs w:val="24"/>
                  <w:u w:val="single"/>
                  <w:lang w:eastAsia="ru-RU"/>
                </w:rPr>
                <w:t xml:space="preserve">форме </w:t>
              </w:r>
            </w:hyperlink>
            <w:r w:rsidRPr="00C35924">
              <w:rPr>
                <w:rFonts w:ascii="Times New Roman" w:eastAsia="Times New Roman" w:hAnsi="Times New Roman" w:cs="Times New Roman"/>
                <w:color w:val="0000FF"/>
                <w:sz w:val="24"/>
                <w:szCs w:val="24"/>
                <w:u w:val="single"/>
                <w:lang w:eastAsia="ru-RU"/>
              </w:rPr>
              <w:t>3</w:t>
            </w:r>
            <w:r w:rsidRPr="00C35924">
              <w:rPr>
                <w:rFonts w:ascii="Times New Roman" w:eastAsia="Times New Roman" w:hAnsi="Times New Roman" w:cs="Times New Roman"/>
                <w:sz w:val="24"/>
                <w:szCs w:val="24"/>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iCs/>
                <w:color w:val="0000FF"/>
                <w:sz w:val="24"/>
                <w:szCs w:val="24"/>
                <w:u w:val="single"/>
                <w:lang w:eastAsia="ru-RU"/>
              </w:rPr>
              <w:t xml:space="preserve"> </w:t>
            </w:r>
            <w:r w:rsidRPr="00C35924">
              <w:rPr>
                <w:rFonts w:ascii="Times New Roman" w:eastAsia="Times New Roman" w:hAnsi="Times New Roman" w:cs="Times New Roman"/>
                <w:sz w:val="24"/>
                <w:szCs w:val="24"/>
                <w:lang w:eastAsia="ru-RU"/>
              </w:rPr>
              <w:t xml:space="preserve">настоящей Документации, на коэффициент снижения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xml:space="preserve">, предложенный участником. </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Для расчета итогового рейтинга по заявке на участие в запросе предложений рейтинг, присуждаемый этой заявке по критерию «Коэффициент снижения </w:t>
            </w:r>
            <w:r w:rsidRPr="00C35924">
              <w:rPr>
                <w:rFonts w:ascii="Times New Roman" w:eastAsia="Times New Roman" w:hAnsi="Times New Roman" w:cs="Times New Roman"/>
                <w:bCs/>
                <w:iCs/>
                <w:sz w:val="24"/>
                <w:szCs w:val="24"/>
                <w:lang w:eastAsia="ru-RU"/>
              </w:rPr>
              <w:t>стоимости работы чел/час</w:t>
            </w:r>
            <w:r w:rsidRPr="00C35924">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p>
          <w:p w:rsidR="00C35924" w:rsidRPr="00C35924" w:rsidRDefault="00C35924" w:rsidP="00C35924">
            <w:pPr>
              <w:keepNext/>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3.2. Рейтинг, присуждаемый заявке по критерию «Коэффициент снижения стоимости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 определяется по формуле:</w:t>
            </w:r>
          </w:p>
          <w:p w:rsidR="00C35924" w:rsidRPr="00C35924" w:rsidRDefault="00C35924" w:rsidP="00C35924">
            <w:pPr>
              <w:spacing w:after="0" w:line="240" w:lineRule="auto"/>
              <w:ind w:firstLine="459"/>
              <w:jc w:val="both"/>
              <w:rPr>
                <w:rFonts w:ascii="Times New Roman" w:eastAsia="Times New Roman" w:hAnsi="Times New Roman" w:cs="Times New Roman"/>
                <w:color w:val="000000" w:themeColor="text1"/>
                <w:sz w:val="24"/>
                <w:szCs w:val="24"/>
                <w:lang w:eastAsia="ru-RU"/>
              </w:rPr>
            </w:pPr>
            <w:r w:rsidRPr="00C35924">
              <w:rPr>
                <w:rFonts w:ascii="Times New Roman" w:eastAsia="Times New Roman" w:hAnsi="Times New Roman" w:cs="Times New Roman"/>
                <w:sz w:val="24"/>
                <w:szCs w:val="24"/>
                <w:lang w:eastAsia="ru-RU"/>
              </w:rPr>
              <w:t xml:space="preserve">Rцi = Цmin/Цi×100, где Цi – предложение о коэффициенте снижения </w:t>
            </w:r>
            <w:r w:rsidRPr="00C35924">
              <w:rPr>
                <w:rFonts w:ascii="Times New Roman" w:eastAsia="Times New Roman" w:hAnsi="Times New Roman" w:cs="Times New Roman"/>
                <w:bCs/>
                <w:iCs/>
                <w:sz w:val="24"/>
                <w:szCs w:val="24"/>
                <w:lang w:eastAsia="ru-RU"/>
              </w:rPr>
              <w:t xml:space="preserve">стоимости </w:t>
            </w:r>
            <w:r w:rsidRPr="00C35924">
              <w:rPr>
                <w:rFonts w:ascii="Times New Roman" w:eastAsia="Times New Roman" w:hAnsi="Times New Roman" w:cs="Times New Roman"/>
                <w:sz w:val="24"/>
                <w:szCs w:val="24"/>
                <w:lang w:eastAsia="ru-RU"/>
              </w:rPr>
              <w:t xml:space="preserve">работ/услуг: дополнительные ремонтные работы (услуги) не входящие в перечень оказываемых услуг, а Цmin- минимальное предложение о коэффициенте снижения </w:t>
            </w:r>
            <w:r w:rsidRPr="00C35924">
              <w:rPr>
                <w:rFonts w:ascii="Times New Roman" w:eastAsia="Times New Roman" w:hAnsi="Times New Roman" w:cs="Times New Roman"/>
                <w:bCs/>
                <w:iCs/>
                <w:sz w:val="24"/>
                <w:szCs w:val="24"/>
                <w:lang w:eastAsia="ru-RU"/>
              </w:rPr>
              <w:t xml:space="preserve">стоимости </w:t>
            </w:r>
            <w:r w:rsidRPr="00C35924">
              <w:rPr>
                <w:rFonts w:ascii="Times New Roman" w:eastAsia="Times New Roman" w:hAnsi="Times New Roman" w:cs="Times New Roman"/>
                <w:sz w:val="24"/>
                <w:szCs w:val="24"/>
                <w:lang w:eastAsia="ru-RU"/>
              </w:rPr>
              <w:t>работ/услуг: дополнительные ремонтные работы (услуги) не входящие в перечень оказываемых услуг из всех представленных участниками в заявках.</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 xml:space="preserve">При его использовании, </w:t>
            </w:r>
            <w:r w:rsidRPr="00C35924">
              <w:rPr>
                <w:rFonts w:ascii="Times New Roman" w:eastAsia="Times New Roman" w:hAnsi="Times New Roman" w:cs="Times New Roman"/>
                <w:bCs/>
                <w:iCs/>
                <w:sz w:val="24"/>
                <w:szCs w:val="24"/>
                <w:lang w:eastAsia="ru-RU"/>
              </w:rPr>
              <w:t xml:space="preserve">стоимость </w:t>
            </w:r>
            <w:r w:rsidRPr="00C35924">
              <w:rPr>
                <w:rFonts w:ascii="Times New Roman" w:eastAsia="Times New Roman" w:hAnsi="Times New Roman" w:cs="Times New Roman"/>
                <w:sz w:val="24"/>
                <w:szCs w:val="24"/>
                <w:lang w:eastAsia="ru-RU"/>
              </w:rPr>
              <w:t xml:space="preserve">работ/услуг: дополнительные ремонтные работы (услуги) не входящие в перечень оказываемых услуг определяется путём произведения начальной (максимальной) </w:t>
            </w:r>
            <w:r w:rsidRPr="00C35924">
              <w:rPr>
                <w:rFonts w:ascii="Times New Roman" w:eastAsia="Times New Roman" w:hAnsi="Times New Roman" w:cs="Times New Roman"/>
                <w:bCs/>
                <w:iCs/>
                <w:sz w:val="24"/>
                <w:szCs w:val="24"/>
                <w:lang w:eastAsia="ru-RU"/>
              </w:rPr>
              <w:t xml:space="preserve">стоимости </w:t>
            </w:r>
            <w:r w:rsidRPr="00C35924">
              <w:rPr>
                <w:rFonts w:ascii="Times New Roman" w:eastAsia="Times New Roman" w:hAnsi="Times New Roman" w:cs="Times New Roman"/>
                <w:sz w:val="24"/>
                <w:szCs w:val="24"/>
                <w:lang w:eastAsia="ru-RU"/>
              </w:rPr>
              <w:t>работ/услуг: дополнительные ремонтные работы (услуги) не входящие в перечень оказываемых услуг</w:t>
            </w:r>
            <w:r w:rsidRPr="00C35924">
              <w:rPr>
                <w:rFonts w:ascii="Times New Roman" w:eastAsia="Times New Roman" w:hAnsi="Times New Roman" w:cs="Times New Roman"/>
                <w:bCs/>
                <w:iCs/>
                <w:sz w:val="24"/>
                <w:szCs w:val="24"/>
                <w:lang w:eastAsia="ru-RU"/>
              </w:rPr>
              <w:t>,</w:t>
            </w:r>
            <w:r w:rsidRPr="00C35924">
              <w:rPr>
                <w:rFonts w:ascii="Times New Roman" w:eastAsia="Times New Roman" w:hAnsi="Times New Roman" w:cs="Times New Roman"/>
                <w:sz w:val="24"/>
                <w:szCs w:val="24"/>
                <w:lang w:eastAsia="ru-RU"/>
              </w:rPr>
              <w:t xml:space="preserve"> указанной </w:t>
            </w:r>
            <w:r w:rsidRPr="00C35924">
              <w:rPr>
                <w:rFonts w:ascii="Times New Roman" w:eastAsia="Times New Roman" w:hAnsi="Times New Roman" w:cs="Times New Roman"/>
                <w:iCs/>
                <w:sz w:val="24"/>
                <w:szCs w:val="24"/>
                <w:lang w:eastAsia="ru-RU"/>
              </w:rPr>
              <w:t xml:space="preserve">в </w:t>
            </w:r>
            <w:hyperlink w:anchor="_Форма_4_РЕКОМЕНДУЕМАЯ" w:history="1">
              <w:r w:rsidRPr="00C35924">
                <w:rPr>
                  <w:rFonts w:ascii="Times New Roman" w:eastAsia="Times New Roman" w:hAnsi="Times New Roman" w:cs="Times New Roman"/>
                  <w:color w:val="0000FF"/>
                  <w:sz w:val="24"/>
                  <w:szCs w:val="24"/>
                  <w:u w:val="single"/>
                  <w:lang w:eastAsia="ru-RU"/>
                </w:rPr>
                <w:t xml:space="preserve">форме </w:t>
              </w:r>
            </w:hyperlink>
            <w:r w:rsidRPr="00C35924">
              <w:rPr>
                <w:rFonts w:ascii="Times New Roman" w:eastAsia="Times New Roman" w:hAnsi="Times New Roman" w:cs="Times New Roman"/>
                <w:color w:val="0000FF"/>
                <w:sz w:val="24"/>
                <w:szCs w:val="24"/>
                <w:u w:val="single"/>
                <w:lang w:eastAsia="ru-RU"/>
              </w:rPr>
              <w:t>3</w:t>
            </w:r>
            <w:r w:rsidRPr="00C35924">
              <w:rPr>
                <w:rFonts w:ascii="Times New Roman" w:eastAsia="Times New Roman" w:hAnsi="Times New Roman" w:cs="Times New Roman"/>
                <w:sz w:val="24"/>
                <w:szCs w:val="24"/>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iCs/>
                <w:color w:val="0000FF"/>
                <w:sz w:val="24"/>
                <w:szCs w:val="24"/>
                <w:u w:val="single"/>
                <w:lang w:eastAsia="ru-RU"/>
              </w:rPr>
              <w:t xml:space="preserve"> </w:t>
            </w:r>
            <w:r w:rsidRPr="00C35924">
              <w:rPr>
                <w:rFonts w:ascii="Times New Roman" w:eastAsia="Times New Roman" w:hAnsi="Times New Roman" w:cs="Times New Roman"/>
                <w:sz w:val="24"/>
                <w:szCs w:val="24"/>
                <w:lang w:eastAsia="ru-RU"/>
              </w:rPr>
              <w:t xml:space="preserve">настоящей Документации, на коэффициент снижения </w:t>
            </w:r>
            <w:r w:rsidRPr="00C35924">
              <w:rPr>
                <w:rFonts w:ascii="Times New Roman" w:eastAsia="Times New Roman" w:hAnsi="Times New Roman" w:cs="Times New Roman"/>
                <w:bCs/>
                <w:iCs/>
                <w:sz w:val="24"/>
                <w:szCs w:val="24"/>
                <w:lang w:eastAsia="ru-RU"/>
              </w:rPr>
              <w:t xml:space="preserve">стоимости </w:t>
            </w:r>
            <w:r w:rsidRPr="00C35924">
              <w:rPr>
                <w:rFonts w:ascii="Times New Roman" w:eastAsia="Times New Roman" w:hAnsi="Times New Roman" w:cs="Times New Roman"/>
                <w:sz w:val="24"/>
                <w:szCs w:val="24"/>
                <w:lang w:eastAsia="ru-RU"/>
              </w:rPr>
              <w:t xml:space="preserve">работ/услуг: дополнительные ремонтные работы (услуги) не входящие в перечень оказываемых услуг, предложенный участником. </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«Коэффициент снижения стоимости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 умножается на соответствующую указанному критерию значимость.</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3.3. Рейтинг, присуждаемый заявке по критерию </w:t>
            </w:r>
            <w:r w:rsidRPr="00C35924">
              <w:rPr>
                <w:rFonts w:ascii="Times New Roman" w:eastAsia="Times New Roman" w:hAnsi="Times New Roman" w:cs="Times New Roman"/>
                <w:b/>
                <w:sz w:val="24"/>
                <w:szCs w:val="24"/>
                <w:lang w:eastAsia="ru-RU"/>
              </w:rPr>
              <w:t>«</w:t>
            </w:r>
            <w:r w:rsidRPr="00C35924">
              <w:rPr>
                <w:rFonts w:ascii="Times New Roman" w:eastAsia="Times New Roman" w:hAnsi="Times New Roman" w:cs="Times New Roman"/>
                <w:sz w:val="24"/>
                <w:szCs w:val="24"/>
                <w:lang w:eastAsia="ru-RU"/>
              </w:rPr>
              <w:t>Опыт исполнения договоров на оказание услуг, аналогичных предмету закупки не менее 3 лет</w:t>
            </w:r>
            <w:r w:rsidRPr="00C35924">
              <w:rPr>
                <w:rFonts w:ascii="Times New Roman" w:eastAsia="Times New Roman" w:hAnsi="Times New Roman" w:cs="Times New Roman"/>
                <w:b/>
                <w:sz w:val="24"/>
                <w:szCs w:val="24"/>
                <w:lang w:eastAsia="ru-RU"/>
              </w:rPr>
              <w:t>»</w:t>
            </w:r>
            <w:r w:rsidRPr="00C35924">
              <w:rPr>
                <w:rFonts w:ascii="Times New Roman" w:eastAsia="Times New Roman" w:hAnsi="Times New Roman" w:cs="Times New Roman"/>
                <w:sz w:val="24"/>
                <w:szCs w:val="24"/>
                <w:lang w:eastAsia="ru-RU"/>
              </w:rPr>
              <w:t>, определяется следующим образом:</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Наличие у претендента опыта</w:t>
            </w:r>
            <w:r w:rsidRPr="00C35924">
              <w:rPr>
                <w:rFonts w:ascii="Times New Roman" w:eastAsia="Times New Roman" w:hAnsi="Times New Roman" w:cs="Times New Roman"/>
                <w:b/>
                <w:sz w:val="24"/>
                <w:szCs w:val="24"/>
                <w:lang w:eastAsia="ru-RU"/>
              </w:rPr>
              <w:t xml:space="preserve"> </w:t>
            </w:r>
            <w:r w:rsidRPr="00C35924">
              <w:rPr>
                <w:rFonts w:ascii="Times New Roman" w:eastAsia="Times New Roman" w:hAnsi="Times New Roman" w:cs="Times New Roman"/>
                <w:sz w:val="24"/>
                <w:szCs w:val="24"/>
                <w:lang w:eastAsia="ru-RU"/>
              </w:rPr>
              <w:t>исполнения договоров аналогичных предмету закупки не менее 3 лет</w:t>
            </w:r>
            <w:r w:rsidRPr="00C35924">
              <w:rPr>
                <w:rFonts w:ascii="Times New Roman" w:eastAsia="Times New Roman" w:hAnsi="Times New Roman" w:cs="Times New Roman"/>
                <w:b/>
                <w:sz w:val="24"/>
                <w:szCs w:val="24"/>
                <w:lang w:eastAsia="ru-RU"/>
              </w:rPr>
              <w:t xml:space="preserve"> </w:t>
            </w:r>
            <w:r w:rsidRPr="00C35924">
              <w:rPr>
                <w:rFonts w:ascii="Times New Roman" w:eastAsia="Times New Roman" w:hAnsi="Times New Roman" w:cs="Times New Roman"/>
                <w:sz w:val="24"/>
                <w:szCs w:val="24"/>
                <w:lang w:eastAsia="ru-RU"/>
              </w:rPr>
              <w:t xml:space="preserve">– 100 баллов, </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отсутствие у претендента опыта</w:t>
            </w:r>
            <w:r w:rsidRPr="00C35924">
              <w:rPr>
                <w:rFonts w:ascii="Times New Roman" w:eastAsia="Times New Roman" w:hAnsi="Times New Roman" w:cs="Times New Roman"/>
                <w:b/>
                <w:sz w:val="24"/>
                <w:szCs w:val="24"/>
                <w:lang w:eastAsia="ru-RU"/>
              </w:rPr>
              <w:t xml:space="preserve"> </w:t>
            </w:r>
            <w:r w:rsidRPr="00C35924">
              <w:rPr>
                <w:rFonts w:ascii="Times New Roman" w:eastAsia="Times New Roman" w:hAnsi="Times New Roman" w:cs="Times New Roman"/>
                <w:sz w:val="24"/>
                <w:szCs w:val="24"/>
                <w:lang w:eastAsia="ru-RU"/>
              </w:rPr>
              <w:t>исполнения договоров, аналогичных предмету закупки или наличие  опыта</w:t>
            </w:r>
            <w:r w:rsidRPr="00C35924">
              <w:rPr>
                <w:rFonts w:ascii="Times New Roman" w:eastAsia="Times New Roman" w:hAnsi="Times New Roman" w:cs="Times New Roman"/>
                <w:b/>
                <w:sz w:val="24"/>
                <w:szCs w:val="24"/>
                <w:lang w:eastAsia="ru-RU"/>
              </w:rPr>
              <w:t xml:space="preserve"> </w:t>
            </w:r>
            <w:r w:rsidRPr="00C35924">
              <w:rPr>
                <w:rFonts w:ascii="Times New Roman" w:eastAsia="Times New Roman" w:hAnsi="Times New Roman" w:cs="Times New Roman"/>
                <w:sz w:val="24"/>
                <w:szCs w:val="24"/>
                <w:lang w:eastAsia="ru-RU"/>
              </w:rPr>
              <w:t xml:space="preserve">исполнения договоров, аналогичных предмету закупки менее 3 лет  </w:t>
            </w:r>
            <w:r w:rsidRPr="00C35924">
              <w:rPr>
                <w:rFonts w:ascii="Times New Roman" w:eastAsia="Times New Roman" w:hAnsi="Times New Roman" w:cs="Times New Roman"/>
                <w:b/>
                <w:sz w:val="24"/>
                <w:szCs w:val="24"/>
                <w:lang w:eastAsia="ru-RU"/>
              </w:rPr>
              <w:t xml:space="preserve">- </w:t>
            </w:r>
            <w:r w:rsidRPr="00C35924">
              <w:rPr>
                <w:rFonts w:ascii="Times New Roman" w:eastAsia="Times New Roman" w:hAnsi="Times New Roman" w:cs="Times New Roman"/>
                <w:sz w:val="24"/>
                <w:szCs w:val="24"/>
                <w:lang w:eastAsia="ru-RU"/>
              </w:rPr>
              <w:t xml:space="preserve"> 0 баллов.</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sz w:val="24"/>
                <w:szCs w:val="24"/>
                <w:lang w:eastAsia="ru-RU"/>
              </w:rPr>
              <w:t>Наличие опыта у участника закупки подтверждается</w:t>
            </w:r>
            <w:r w:rsidRPr="00C35924">
              <w:rPr>
                <w:rFonts w:ascii="Times New Roman" w:eastAsia="Times New Roman" w:hAnsi="Times New Roman" w:cs="Times New Roman"/>
                <w:b/>
                <w:sz w:val="24"/>
                <w:szCs w:val="24"/>
                <w:lang w:eastAsia="ru-RU"/>
              </w:rPr>
              <w:t xml:space="preserve"> </w:t>
            </w:r>
            <w:r w:rsidRPr="00C35924">
              <w:rPr>
                <w:rFonts w:ascii="Times New Roman" w:eastAsia="Times New Roman" w:hAnsi="Times New Roman" w:cs="Times New Roman"/>
                <w:sz w:val="24"/>
                <w:szCs w:val="24"/>
                <w:lang w:eastAsia="ru-RU"/>
              </w:rPr>
              <w:t xml:space="preserve">Перечнем договоров, составленным по </w:t>
            </w:r>
            <w:hyperlink w:anchor="_Форма_3_ТЕХНИКО-КОММЕРЧЕСКОЕ" w:history="1">
              <w:r w:rsidRPr="00C35924">
                <w:rPr>
                  <w:rFonts w:ascii="Times New Roman" w:eastAsia="Times New Roman" w:hAnsi="Times New Roman" w:cs="Times New Roman"/>
                  <w:color w:val="0000FF"/>
                  <w:sz w:val="24"/>
                  <w:szCs w:val="24"/>
                  <w:u w:val="single"/>
                  <w:lang w:eastAsia="ru-RU"/>
                </w:rPr>
                <w:t xml:space="preserve">форме </w:t>
              </w:r>
            </w:hyperlink>
            <w:r w:rsidRPr="00C35924">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w:t>
              </w:r>
            </w:hyperlink>
            <w:r w:rsidRPr="00C35924">
              <w:rPr>
                <w:rFonts w:ascii="Times New Roman" w:eastAsia="Times New Roman" w:hAnsi="Times New Roman" w:cs="Times New Roman"/>
                <w:sz w:val="24"/>
                <w:szCs w:val="24"/>
                <w:u w:val="single"/>
                <w:lang w:eastAsia="ru-RU"/>
              </w:rPr>
              <w:t>,</w:t>
            </w:r>
            <w:r w:rsidRPr="00C35924">
              <w:rPr>
                <w:rFonts w:ascii="Times New Roman" w:eastAsia="Times New Roman" w:hAnsi="Times New Roman" w:cs="Times New Roman"/>
                <w:sz w:val="24"/>
                <w:szCs w:val="24"/>
                <w:lang w:eastAsia="ru-RU"/>
              </w:rPr>
              <w:t xml:space="preserve"> с обязательным приложением копий договоров и актов приемки выполненных работ.</w:t>
            </w: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p>
          <w:p w:rsidR="00C35924" w:rsidRPr="00C35924" w:rsidRDefault="00C35924" w:rsidP="00C35924">
            <w:pPr>
              <w:spacing w:after="0" w:line="240" w:lineRule="auto"/>
              <w:ind w:firstLine="567"/>
              <w:jc w:val="both"/>
              <w:rPr>
                <w:rFonts w:ascii="Times New Roman" w:eastAsia="Calibri" w:hAnsi="Times New Roman" w:cs="Times New Roman"/>
                <w:iCs/>
                <w:sz w:val="24"/>
                <w:szCs w:val="24"/>
                <w:lang w:eastAsia="ru-RU"/>
              </w:rPr>
            </w:pPr>
            <w:r w:rsidRPr="00C35924">
              <w:rPr>
                <w:rFonts w:ascii="Times New Roman" w:eastAsia="Calibri" w:hAnsi="Times New Roman" w:cs="Times New Roman"/>
                <w:iCs/>
                <w:sz w:val="24"/>
                <w:szCs w:val="24"/>
                <w:lang w:eastAsia="ru-RU"/>
              </w:rPr>
              <w:t>Цена договора, заключаемого по итогам Закупки, определяется следующим образом:</w:t>
            </w:r>
          </w:p>
          <w:p w:rsidR="00C35924" w:rsidRPr="00C35924" w:rsidRDefault="00C35924" w:rsidP="00C35924">
            <w:pPr>
              <w:spacing w:after="0" w:line="240" w:lineRule="auto"/>
              <w:ind w:firstLine="567"/>
              <w:jc w:val="both"/>
              <w:rPr>
                <w:rFonts w:ascii="Times New Roman" w:eastAsia="Calibri" w:hAnsi="Times New Roman" w:cs="Times New Roman"/>
                <w:iCs/>
                <w:sz w:val="24"/>
                <w:szCs w:val="24"/>
                <w:lang w:eastAsia="ru-RU"/>
              </w:rPr>
            </w:pPr>
            <w:r w:rsidRPr="00C35924">
              <w:rPr>
                <w:rFonts w:ascii="Times New Roman" w:eastAsia="Times New Roman" w:hAnsi="Times New Roman" w:cs="Times New Roman"/>
                <w:b/>
                <w:bCs/>
                <w:lang w:eastAsia="ru-RU"/>
              </w:rPr>
              <w:t xml:space="preserve">Сумма строк №№ 14, 16, 17, 18, 19, 20 Расчета  стоимости  по обслуживанию инженерных систем и конструктивных элементов зданий </w:t>
            </w:r>
            <w:hyperlink w:anchor="_Форма_3_ТЕХНИКО-КОММЕРЧЕСКОЕ" w:history="1">
              <w:r w:rsidRPr="00C35924">
                <w:rPr>
                  <w:rFonts w:ascii="Times New Roman" w:eastAsia="Times New Roman" w:hAnsi="Times New Roman" w:cs="Times New Roman"/>
                  <w:color w:val="0308CF"/>
                  <w:sz w:val="24"/>
                  <w:szCs w:val="24"/>
                  <w:u w:val="single"/>
                  <w:lang w:eastAsia="ru-RU"/>
                </w:rPr>
                <w:t xml:space="preserve">форма </w:t>
              </w:r>
            </w:hyperlink>
            <w:r w:rsidRPr="00C35924">
              <w:rPr>
                <w:rFonts w:ascii="Times New Roman" w:eastAsia="Times New Roman" w:hAnsi="Times New Roman" w:cs="Times New Roman"/>
                <w:color w:val="0308CF"/>
                <w:sz w:val="24"/>
                <w:szCs w:val="24"/>
                <w:u w:val="single"/>
                <w:lang w:eastAsia="ru-RU"/>
              </w:rPr>
              <w:t xml:space="preserve">3 </w:t>
            </w:r>
            <w:r w:rsidRPr="00C35924">
              <w:rPr>
                <w:rFonts w:ascii="Times New Roman" w:eastAsia="Times New Roman" w:hAnsi="Times New Roman" w:cs="Times New Roman"/>
                <w:b/>
                <w:bCs/>
                <w:color w:val="0308CF"/>
                <w:lang w:eastAsia="ru-RU"/>
              </w:rPr>
              <w:t xml:space="preserve">ТЕХНИКО-КОММЕРЧЕСКОЕ ПРЕДЛОЖЕНИЕ </w:t>
            </w:r>
            <w:hyperlink w:anchor="_РАЗДЕЛ_III._ФОРМЫ" w:history="1">
              <w:r w:rsidRPr="00C35924">
                <w:rPr>
                  <w:rFonts w:ascii="Times New Roman" w:eastAsia="Times New Roman" w:hAnsi="Times New Roman" w:cs="Times New Roman"/>
                  <w:color w:val="0308CF"/>
                  <w:sz w:val="24"/>
                  <w:szCs w:val="24"/>
                  <w:u w:val="single"/>
                  <w:lang w:eastAsia="ru-RU"/>
                </w:rPr>
                <w:t>раздела III «ФОРМЫ ДЛЯ ЗАПОЛНЕНИЯ ПРЕТЕНДЕНТАМИ»</w:t>
              </w:r>
            </w:hyperlink>
            <w:r w:rsidRPr="00C35924">
              <w:rPr>
                <w:rFonts w:ascii="Times New Roman" w:eastAsia="Times New Roman" w:hAnsi="Times New Roman" w:cs="Times New Roman"/>
                <w:color w:val="0308CF"/>
                <w:sz w:val="24"/>
                <w:szCs w:val="24"/>
                <w:u w:val="single"/>
                <w:lang w:eastAsia="ru-RU"/>
              </w:rPr>
              <w:t xml:space="preserve">, </w:t>
            </w:r>
            <w:r w:rsidRPr="00C35924">
              <w:rPr>
                <w:rFonts w:ascii="Times New Roman" w:eastAsia="Times New Roman" w:hAnsi="Times New Roman" w:cs="Times New Roman"/>
                <w:sz w:val="24"/>
                <w:szCs w:val="24"/>
                <w:u w:val="single"/>
                <w:lang w:eastAsia="ru-RU"/>
              </w:rPr>
              <w:t>при этом к строкам №№14, 18 применяются коэффициенты снижения, предложенные участником, признанным победителем закупки.</w:t>
            </w:r>
          </w:p>
          <w:p w:rsidR="00C35924" w:rsidRPr="00C35924" w:rsidRDefault="00C35924" w:rsidP="00C35924">
            <w:pPr>
              <w:spacing w:after="0" w:line="240" w:lineRule="auto"/>
              <w:ind w:firstLine="567"/>
              <w:jc w:val="both"/>
              <w:rPr>
                <w:rFonts w:ascii="Times New Roman" w:eastAsia="Calibri" w:hAnsi="Times New Roman" w:cs="Times New Roman"/>
                <w:iCs/>
                <w:sz w:val="24"/>
                <w:szCs w:val="24"/>
                <w:lang w:eastAsia="ru-RU"/>
              </w:rPr>
            </w:pPr>
            <w:r w:rsidRPr="00C35924">
              <w:rPr>
                <w:rFonts w:ascii="Times New Roman" w:eastAsia="Calibri" w:hAnsi="Times New Roman" w:cs="Times New Roman"/>
                <w:iCs/>
                <w:sz w:val="24"/>
                <w:szCs w:val="24"/>
                <w:lang w:eastAsia="ru-RU"/>
              </w:rPr>
              <w:lastRenderedPageBreak/>
              <w:t xml:space="preserve">При формировании ТЕХНИКО-КОММЕРЧЕСКОГО ПРЕДЛОЖЕНИЯ </w:t>
            </w:r>
            <w:r w:rsidRPr="00C35924">
              <w:rPr>
                <w:rFonts w:ascii="Times New Roman" w:eastAsia="Times New Roman" w:hAnsi="Times New Roman" w:cs="Times New Roman"/>
                <w:bCs/>
                <w:lang w:eastAsia="ru-RU"/>
              </w:rPr>
              <w:t>Претендент предоставляет расчет затрат по строкам №№1-13 Расчета  стоимости  по обслуживанию инженерных систем и конструктивных элементов зданий</w:t>
            </w:r>
            <w:r w:rsidRPr="00C35924">
              <w:rPr>
                <w:rFonts w:ascii="Times New Roman" w:eastAsia="Times New Roman" w:hAnsi="Times New Roman" w:cs="Times New Roman"/>
                <w:b/>
                <w:bCs/>
                <w:lang w:eastAsia="ru-RU"/>
              </w:rPr>
              <w:t xml:space="preserve"> </w:t>
            </w:r>
            <w:hyperlink w:anchor="_Форма_3_ТЕХНИКО-КОММЕРЧЕСКОЕ" w:history="1">
              <w:r w:rsidRPr="00C35924">
                <w:rPr>
                  <w:rFonts w:ascii="Times New Roman" w:eastAsia="Times New Roman" w:hAnsi="Times New Roman" w:cs="Times New Roman"/>
                  <w:color w:val="0308CF"/>
                  <w:sz w:val="24"/>
                  <w:szCs w:val="24"/>
                  <w:u w:val="single"/>
                  <w:lang w:eastAsia="ru-RU"/>
                </w:rPr>
                <w:t xml:space="preserve">форма </w:t>
              </w:r>
            </w:hyperlink>
            <w:r w:rsidRPr="00C35924">
              <w:rPr>
                <w:rFonts w:ascii="Times New Roman" w:eastAsia="Times New Roman" w:hAnsi="Times New Roman" w:cs="Times New Roman"/>
                <w:color w:val="0308CF"/>
                <w:sz w:val="24"/>
                <w:szCs w:val="24"/>
                <w:u w:val="single"/>
                <w:lang w:eastAsia="ru-RU"/>
              </w:rPr>
              <w:t xml:space="preserve">3 </w:t>
            </w:r>
            <w:r w:rsidRPr="00C35924">
              <w:rPr>
                <w:rFonts w:ascii="Times New Roman" w:eastAsia="Times New Roman" w:hAnsi="Times New Roman" w:cs="Times New Roman"/>
                <w:b/>
                <w:bCs/>
                <w:color w:val="0308CF"/>
                <w:lang w:eastAsia="ru-RU"/>
              </w:rPr>
              <w:t xml:space="preserve">ТЕХНИКО-КОММЕРЧЕСКОЕ ПРЕДЛОЖЕНИЕ </w:t>
            </w:r>
            <w:hyperlink w:anchor="_РАЗДЕЛ_III._ФОРМЫ" w:history="1">
              <w:r w:rsidRPr="00C35924">
                <w:rPr>
                  <w:rFonts w:ascii="Times New Roman" w:eastAsia="Times New Roman" w:hAnsi="Times New Roman" w:cs="Times New Roman"/>
                  <w:color w:val="0308CF"/>
                  <w:sz w:val="24"/>
                  <w:szCs w:val="24"/>
                  <w:u w:val="single"/>
                  <w:lang w:eastAsia="ru-RU"/>
                </w:rPr>
                <w:t>раздела III «ФОРМЫ ДЛЯ ЗАПОЛНЕНИЯ ПРЕТЕНДЕНТАМИ»</w:t>
              </w:r>
            </w:hyperlink>
          </w:p>
          <w:p w:rsidR="00C35924" w:rsidRPr="00C35924" w:rsidRDefault="00C35924" w:rsidP="00C35924">
            <w:pPr>
              <w:spacing w:after="0" w:line="240" w:lineRule="auto"/>
              <w:ind w:firstLine="567"/>
              <w:jc w:val="both"/>
              <w:rPr>
                <w:rFonts w:ascii="Times New Roman" w:eastAsia="Times New Roman" w:hAnsi="Times New Roman" w:cs="Times New Roman"/>
                <w:sz w:val="24"/>
                <w:szCs w:val="24"/>
                <w:lang w:eastAsia="ru-RU"/>
              </w:rPr>
            </w:pPr>
          </w:p>
        </w:tc>
      </w:tr>
      <w:tr w:rsidR="00C35924" w:rsidRPr="00C35924" w:rsidTr="00C35924">
        <w:trPr>
          <w:trHeight w:val="1607"/>
        </w:trPr>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35924">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C35924">
                <w:rPr>
                  <w:rFonts w:ascii="Times New Roman" w:eastAsia="Calibri" w:hAnsi="Times New Roman" w:cs="Times New Roman"/>
                  <w:iCs/>
                  <w:color w:val="0000FF"/>
                  <w:sz w:val="24"/>
                  <w:szCs w:val="24"/>
                  <w:u w:val="single"/>
                </w:rPr>
                <w:t xml:space="preserve">в разделе </w:t>
              </w:r>
              <w:r w:rsidRPr="00C35924">
                <w:rPr>
                  <w:rFonts w:ascii="Times New Roman" w:eastAsia="Calibri" w:hAnsi="Times New Roman" w:cs="Times New Roman"/>
                  <w:iCs/>
                  <w:color w:val="0000FF"/>
                  <w:sz w:val="24"/>
                  <w:szCs w:val="24"/>
                  <w:u w:val="single"/>
                  <w:lang w:val="en-US"/>
                </w:rPr>
                <w:t>V</w:t>
              </w:r>
              <w:r w:rsidRPr="00C35924">
                <w:rPr>
                  <w:rFonts w:ascii="Times New Roman" w:eastAsia="Calibri" w:hAnsi="Times New Roman" w:cs="Times New Roman"/>
                  <w:iCs/>
                  <w:color w:val="0000FF"/>
                  <w:sz w:val="24"/>
                  <w:szCs w:val="24"/>
                  <w:u w:val="single"/>
                </w:rPr>
                <w:t xml:space="preserve"> «Проект договора»</w:t>
              </w:r>
            </w:hyperlink>
            <w:r w:rsidRPr="00C35924">
              <w:rPr>
                <w:rFonts w:ascii="Times New Roman" w:eastAsia="Calibri" w:hAnsi="Times New Roman" w:cs="Times New Roman"/>
                <w:iCs/>
                <w:color w:val="000000"/>
                <w:sz w:val="24"/>
                <w:szCs w:val="24"/>
              </w:rPr>
              <w:t xml:space="preserve">), Техническим заданием                                         (в </w:t>
            </w:r>
            <w:hyperlink w:anchor="_РАЗДЕЛ_IV._Техническое" w:history="1">
              <w:r w:rsidRPr="00C35924">
                <w:rPr>
                  <w:rFonts w:ascii="Times New Roman" w:eastAsia="Calibri" w:hAnsi="Times New Roman" w:cs="Times New Roman"/>
                  <w:iCs/>
                  <w:color w:val="0000FF"/>
                  <w:sz w:val="24"/>
                  <w:szCs w:val="24"/>
                  <w:u w:val="single"/>
                </w:rPr>
                <w:t>разделе IV «Техническое задание»</w:t>
              </w:r>
            </w:hyperlink>
            <w:r w:rsidRPr="00C35924">
              <w:rPr>
                <w:rFonts w:ascii="Times New Roman" w:eastAsia="Calibri" w:hAnsi="Times New Roman" w:cs="Times New Roman"/>
                <w:iCs/>
                <w:sz w:val="24"/>
                <w:szCs w:val="24"/>
              </w:rPr>
              <w:t xml:space="preserve">) </w:t>
            </w:r>
            <w:r w:rsidRPr="00C35924">
              <w:rPr>
                <w:rFonts w:ascii="Times New Roman" w:eastAsia="Calibri" w:hAnsi="Times New Roman" w:cs="Times New Roman"/>
                <w:iCs/>
                <w:color w:val="000000"/>
                <w:sz w:val="24"/>
                <w:szCs w:val="24"/>
              </w:rPr>
              <w:t>Документации о закупке,</w:t>
            </w:r>
            <w:r w:rsidRPr="00C35924">
              <w:rPr>
                <w:rFonts w:ascii="Times New Roman" w:eastAsia="Calibri" w:hAnsi="Times New Roman" w:cs="Times New Roman"/>
                <w:iCs/>
                <w:color w:val="000000"/>
                <w:sz w:val="24"/>
                <w:szCs w:val="24"/>
                <w:highlight w:val="yellow"/>
              </w:rPr>
              <w:t xml:space="preserve"> </w:t>
            </w:r>
            <w:r w:rsidRPr="00C35924">
              <w:rPr>
                <w:rFonts w:ascii="Times New Roman" w:eastAsia="Calibri" w:hAnsi="Times New Roman" w:cs="Times New Roman"/>
                <w:iCs/>
                <w:color w:val="000000"/>
                <w:sz w:val="24"/>
                <w:szCs w:val="24"/>
              </w:rPr>
              <w:t xml:space="preserve">Приложением № 2 к </w:t>
            </w:r>
            <w:r w:rsidRPr="00C35924">
              <w:rPr>
                <w:rFonts w:ascii="Times New Roman" w:eastAsia="Calibri" w:hAnsi="Times New Roman" w:cs="Times New Roman"/>
                <w:color w:val="000000"/>
                <w:sz w:val="24"/>
                <w:szCs w:val="24"/>
              </w:rPr>
              <w:t>настоящей Документации</w:t>
            </w:r>
            <w:r w:rsidRPr="00C35924">
              <w:rPr>
                <w:rFonts w:ascii="Times New Roman" w:eastAsia="Calibri" w:hAnsi="Times New Roman" w:cs="Times New Roman"/>
                <w:iCs/>
                <w:color w:val="000000"/>
                <w:sz w:val="24"/>
                <w:szCs w:val="24"/>
              </w:rPr>
              <w:t xml:space="preserve"> (Регламент технического обслуживания инженерных систем, оборудования, конструктивных элементов зданий и благоустройства)</w:t>
            </w:r>
          </w:p>
          <w:p w:rsidR="00C35924" w:rsidRPr="00C35924" w:rsidRDefault="00C35924" w:rsidP="00C35924">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rPr>
                <w:rFonts w:ascii="Times New Roman" w:eastAsia="Times New Roman" w:hAnsi="Times New Roman" w:cs="Times New Roman"/>
                <w:sz w:val="24"/>
                <w:szCs w:val="24"/>
                <w:lang w:eastAsia="ru-RU"/>
              </w:rPr>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jc w:val="both"/>
              <w:rPr>
                <w:rFonts w:ascii="Times New Roman" w:eastAsia="Times New Roman" w:hAnsi="Times New Roman" w:cs="Times New Roman"/>
                <w:i/>
                <w:color w:val="FF0000"/>
                <w:sz w:val="24"/>
                <w:szCs w:val="24"/>
                <w:lang w:eastAsia="ru-RU"/>
              </w:rPr>
            </w:pPr>
            <w:r w:rsidRPr="00C35924">
              <w:rPr>
                <w:rFonts w:ascii="Times New Roman" w:eastAsia="Times New Roman" w:hAnsi="Times New Roman" w:cs="Times New Roman"/>
                <w:sz w:val="24"/>
                <w:szCs w:val="24"/>
                <w:lang w:eastAsia="ru-RU"/>
              </w:rPr>
              <w:t xml:space="preserve">Не требуется </w:t>
            </w:r>
          </w:p>
          <w:p w:rsidR="00C35924" w:rsidRPr="00C35924" w:rsidRDefault="00C35924" w:rsidP="00C35924">
            <w:pPr>
              <w:spacing w:after="0" w:line="240" w:lineRule="auto"/>
              <w:jc w:val="both"/>
              <w:rPr>
                <w:rFonts w:ascii="Times New Roman" w:eastAsia="Times New Roman" w:hAnsi="Times New Roman" w:cs="Times New Roman"/>
                <w:i/>
                <w:sz w:val="24"/>
                <w:szCs w:val="24"/>
                <w:lang w:eastAsia="ru-RU"/>
              </w:rPr>
            </w:pPr>
          </w:p>
          <w:p w:rsidR="00C35924" w:rsidRPr="00C35924" w:rsidRDefault="00C35924" w:rsidP="00C35924">
            <w:pPr>
              <w:spacing w:after="0" w:line="240" w:lineRule="auto"/>
              <w:ind w:left="317"/>
              <w:jc w:val="both"/>
              <w:rPr>
                <w:rFonts w:ascii="Times New Roman" w:eastAsia="Times New Roman" w:hAnsi="Times New Roman" w:cs="Times New Roman"/>
                <w:sz w:val="24"/>
                <w:szCs w:val="24"/>
                <w:lang w:eastAsia="ru-RU"/>
              </w:rPr>
            </w:pP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rPr>
                <w:rFonts w:ascii="Times New Roman" w:eastAsia="Times New Roman" w:hAnsi="Times New Roman" w:cs="Times New Roman"/>
                <w:sz w:val="24"/>
                <w:szCs w:val="24"/>
                <w:lang w:eastAsia="ru-RU"/>
              </w:rPr>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bookmarkStart w:id="24" w:name="форма19"/>
            <w:bookmarkEnd w:id="23"/>
            <w:r w:rsidRPr="00C35924">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Не требуется </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val="en-US" w:eastAsia="ru-RU"/>
              </w:rPr>
            </w:pPr>
            <w:r w:rsidRPr="00C35924">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left="34" w:hanging="1"/>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Русский</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hanging="1"/>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Российский рубль</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323"/>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_Ref378109129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16</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w:t>
            </w:r>
            <w:r w:rsidRPr="00C35924">
              <w:rPr>
                <w:rFonts w:ascii="Times New Roman" w:eastAsia="Times New Roman" w:hAnsi="Times New Roman" w:cs="Times New Roman"/>
                <w:sz w:val="24"/>
                <w:szCs w:val="24"/>
                <w:lang w:eastAsia="ru-RU"/>
              </w:rPr>
              <w:lastRenderedPageBreak/>
              <w:t xml:space="preserve">определённых в протоколе основного этапа закупки (оценки и сопоставления заявок). </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C35924" w:rsidRPr="00C35924" w:rsidRDefault="00C35924" w:rsidP="00C35924">
            <w:pPr>
              <w:spacing w:after="0" w:line="240" w:lineRule="auto"/>
              <w:ind w:firstLine="459"/>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C35924" w:rsidRPr="00C35924" w:rsidRDefault="00C35924" w:rsidP="00C35924">
      <w:pPr>
        <w:spacing w:after="0" w:line="240" w:lineRule="auto"/>
        <w:rPr>
          <w:rFonts w:ascii="Times New Roman" w:eastAsia="Times New Roman" w:hAnsi="Times New Roman" w:cs="Times New Roman"/>
          <w:sz w:val="2"/>
          <w:szCs w:val="2"/>
          <w:lang w:eastAsia="ru-RU"/>
        </w:rPr>
      </w:pPr>
      <w:r w:rsidRPr="00C35924">
        <w:rPr>
          <w:rFonts w:ascii="Times New Roman" w:eastAsia="Times New Roman" w:hAnsi="Times New Roman" w:cs="Times New Roman"/>
          <w:sz w:val="24"/>
          <w:szCs w:val="24"/>
          <w:lang w:eastAsia="ru-RU"/>
        </w:rPr>
        <w:br w:type="page"/>
      </w:r>
    </w:p>
    <w:p w:rsidR="00C35924" w:rsidRPr="00C35924" w:rsidRDefault="00C35924" w:rsidP="00C35924">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6" w:name="_2.3._Требования_к"/>
      <w:bookmarkStart w:id="27" w:name="_2.2._Требования_к"/>
      <w:bookmarkStart w:id="28" w:name="_Toc438142136"/>
      <w:bookmarkEnd w:id="26"/>
      <w:bookmarkEnd w:id="27"/>
      <w:r w:rsidRPr="00C35924">
        <w:rPr>
          <w:rFonts w:ascii="Times New Roman" w:eastAsia="MS Mincho" w:hAnsi="Times New Roman" w:cs="Times New Roman"/>
          <w:b/>
          <w:bCs/>
          <w:i/>
          <w:iCs/>
          <w:color w:val="17365D"/>
          <w:sz w:val="26"/>
          <w:szCs w:val="24"/>
          <w:lang w:val="x-none" w:eastAsia="x-none"/>
        </w:rPr>
        <w:lastRenderedPageBreak/>
        <w:t>2.</w:t>
      </w:r>
      <w:r w:rsidRPr="00C35924">
        <w:rPr>
          <w:rFonts w:ascii="Times New Roman" w:eastAsia="MS Mincho" w:hAnsi="Times New Roman" w:cs="Times New Roman"/>
          <w:b/>
          <w:bCs/>
          <w:i/>
          <w:iCs/>
          <w:color w:val="17365D"/>
          <w:sz w:val="26"/>
          <w:szCs w:val="24"/>
          <w:lang w:eastAsia="x-none"/>
        </w:rPr>
        <w:t>2</w:t>
      </w:r>
      <w:r w:rsidRPr="00C35924">
        <w:rPr>
          <w:rFonts w:ascii="Times New Roman" w:eastAsia="MS Mincho" w:hAnsi="Times New Roman" w:cs="Times New Roman"/>
          <w:b/>
          <w:bCs/>
          <w:i/>
          <w:iCs/>
          <w:color w:val="17365D"/>
          <w:sz w:val="26"/>
          <w:szCs w:val="24"/>
          <w:lang w:val="x-none" w:eastAsia="x-none"/>
        </w:rPr>
        <w:t xml:space="preserve">. Требования к </w:t>
      </w:r>
      <w:r w:rsidRPr="00C35924">
        <w:rPr>
          <w:rFonts w:ascii="Times New Roman" w:eastAsia="MS Mincho" w:hAnsi="Times New Roman" w:cs="Times New Roman"/>
          <w:b/>
          <w:bCs/>
          <w:i/>
          <w:iCs/>
          <w:color w:val="17365D"/>
          <w:sz w:val="26"/>
          <w:szCs w:val="24"/>
          <w:lang w:eastAsia="x-none"/>
        </w:rPr>
        <w:t>З</w:t>
      </w:r>
      <w:r w:rsidRPr="00C35924">
        <w:rPr>
          <w:rFonts w:ascii="Times New Roman" w:eastAsia="MS Mincho" w:hAnsi="Times New Roman" w:cs="Times New Roman"/>
          <w:b/>
          <w:bCs/>
          <w:i/>
          <w:iCs/>
          <w:color w:val="17365D"/>
          <w:sz w:val="26"/>
          <w:szCs w:val="24"/>
          <w:lang w:val="x-none" w:eastAsia="x-none"/>
        </w:rPr>
        <w:t>аявке на участие в закупке</w:t>
      </w:r>
      <w:bookmarkEnd w:id="28"/>
    </w:p>
    <w:p w:rsidR="00C35924" w:rsidRPr="00C35924" w:rsidRDefault="00C35924" w:rsidP="00C35924">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C35924" w:rsidRPr="00C35924" w:rsidTr="00C35924">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Содержание</w:t>
            </w:r>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rPr>
                <w:rFonts w:ascii="Times New Roman" w:eastAsia="Times New Roman" w:hAnsi="Times New Roman" w:cs="Times New Roman"/>
                <w:sz w:val="24"/>
                <w:szCs w:val="24"/>
                <w:lang w:eastAsia="ru-RU"/>
              </w:rPr>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bookmarkStart w:id="30" w:name="форма26"/>
            <w:bookmarkEnd w:id="29"/>
            <w:r w:rsidRPr="00C35924">
              <w:rPr>
                <w:rFonts w:ascii="Times New Roman" w:eastAsia="Times New Roman" w:hAnsi="Times New Roman" w:cs="Times New Roman"/>
                <w:sz w:val="24"/>
                <w:szCs w:val="24"/>
                <w:lang w:eastAsia="ru-RU"/>
              </w:rPr>
              <w:t>Документы, включаемые Претендентом на участие в закупке</w:t>
            </w:r>
            <w:r w:rsidRPr="00C35924" w:rsidDel="00782B65">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sz w:val="24"/>
                <w:szCs w:val="24"/>
                <w:lang w:eastAsia="ru-RU"/>
              </w:rPr>
              <w:t>в состав Заявки (требования к содержанию Заявки</w:t>
            </w:r>
            <w:bookmarkEnd w:id="30"/>
            <w:r w:rsidRPr="00C35924">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bookmarkStart w:id="31" w:name="_Toc313349949"/>
            <w:bookmarkStart w:id="32" w:name="_Toc313350145"/>
            <w:bookmarkStart w:id="33" w:name="_Ref166246797"/>
            <w:r w:rsidRPr="00C35924">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C35924">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C35924">
              <w:rPr>
                <w:rFonts w:ascii="Times New Roman" w:eastAsia="Times New Roman" w:hAnsi="Times New Roman" w:cs="Times New Roman"/>
                <w:sz w:val="24"/>
                <w:szCs w:val="24"/>
                <w:lang w:eastAsia="ru-RU"/>
              </w:rPr>
              <w:t>.</w:t>
            </w:r>
            <w:r w:rsidRPr="00C35924">
              <w:rPr>
                <w:rFonts w:ascii="Times New Roman" w:eastAsia="Times New Roman" w:hAnsi="Times New Roman" w:cs="Times New Roman"/>
                <w:color w:val="FF0000"/>
                <w:sz w:val="24"/>
                <w:szCs w:val="24"/>
                <w:vertAlign w:val="superscript"/>
                <w:lang w:eastAsia="ru-RU"/>
              </w:rPr>
              <w:footnoteReference w:id="1"/>
            </w:r>
          </w:p>
          <w:p w:rsidR="00C35924" w:rsidRPr="00C35924" w:rsidRDefault="00C35924" w:rsidP="00C35924">
            <w:pPr>
              <w:spacing w:before="120" w:after="0" w:line="240" w:lineRule="auto"/>
              <w:ind w:firstLine="486"/>
              <w:jc w:val="both"/>
              <w:rPr>
                <w:rFonts w:ascii="Times New Roman" w:eastAsia="Times New Roman" w:hAnsi="Times New Roman" w:cs="Times New Roman"/>
                <w:sz w:val="24"/>
                <w:szCs w:val="24"/>
                <w:lang w:eastAsia="ru-RU"/>
              </w:rPr>
            </w:pPr>
            <w:bookmarkStart w:id="34" w:name="_Toc313349952"/>
            <w:bookmarkStart w:id="35" w:name="_Toc313350148"/>
            <w:bookmarkStart w:id="36" w:name="_Ref320180868"/>
            <w:bookmarkEnd w:id="31"/>
            <w:bookmarkEnd w:id="32"/>
            <w:r w:rsidRPr="00C35924">
              <w:rPr>
                <w:rFonts w:ascii="Times New Roman" w:eastAsia="Times New Roman" w:hAnsi="Times New Roman" w:cs="Times New Roman"/>
                <w:sz w:val="24"/>
                <w:szCs w:val="24"/>
                <w:lang w:eastAsia="ru-RU"/>
              </w:rPr>
              <w:t>Заявка на участие в закупке (</w:t>
            </w:r>
            <w:hyperlink w:anchor="_Форма_1_ЗАЯВКА" w:history="1">
              <w:r w:rsidRPr="00C35924">
                <w:rPr>
                  <w:rFonts w:ascii="Times New Roman" w:eastAsia="Times New Roman" w:hAnsi="Times New Roman" w:cs="Times New Roman"/>
                  <w:color w:val="0000FF"/>
                  <w:sz w:val="24"/>
                  <w:szCs w:val="24"/>
                  <w:u w:val="single"/>
                  <w:lang w:eastAsia="ru-RU"/>
                </w:rPr>
                <w:t>форма 1</w:t>
              </w:r>
            </w:hyperlink>
            <w:r w:rsidRPr="00C35924">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4"/>
            <w:bookmarkEnd w:id="35"/>
            <w:bookmarkEnd w:id="36"/>
          </w:p>
          <w:bookmarkEnd w:id="33"/>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C35924" w:rsidRPr="00C35924" w:rsidRDefault="00C35924" w:rsidP="00C35924">
            <w:pPr>
              <w:spacing w:after="0" w:line="240" w:lineRule="auto"/>
              <w:ind w:firstLine="387"/>
              <w:jc w:val="both"/>
              <w:rPr>
                <w:rFonts w:ascii="Times New Roman" w:eastAsia="Times New Roman" w:hAnsi="Times New Roman" w:cs="Times New Roman"/>
                <w:sz w:val="24"/>
                <w:szCs w:val="24"/>
                <w:lang w:eastAsia="ru-RU"/>
              </w:rPr>
            </w:pPr>
            <w:bookmarkStart w:id="37" w:name="_Toc313349953"/>
            <w:bookmarkStart w:id="38" w:name="_Toc313350149"/>
            <w:r w:rsidRPr="00C35924">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C35924" w:rsidRPr="00C35924" w:rsidRDefault="00C35924" w:rsidP="00C35924">
            <w:pPr>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C35924">
                <w:rPr>
                  <w:rFonts w:ascii="Times New Roman" w:eastAsia="Times New Roman" w:hAnsi="Times New Roman" w:cs="Times New Roman"/>
                  <w:color w:val="0000FF"/>
                  <w:sz w:val="24"/>
                  <w:szCs w:val="24"/>
                  <w:u w:val="single"/>
                  <w:lang w:eastAsia="ru-RU"/>
                </w:rPr>
                <w:t>формой 2</w:t>
              </w:r>
            </w:hyperlink>
            <w:r w:rsidRPr="00C35924">
              <w:rPr>
                <w:rFonts w:ascii="Times New Roman" w:eastAsia="Times New Roman" w:hAnsi="Times New Roman" w:cs="Times New Roman"/>
                <w:color w:val="0000FF"/>
                <w:sz w:val="24"/>
                <w:szCs w:val="24"/>
                <w:u w:val="single"/>
                <w:lang w:eastAsia="ru-RU"/>
              </w:rPr>
              <w:t xml:space="preserve">, </w:t>
            </w:r>
            <w:r w:rsidRPr="00C35924">
              <w:rPr>
                <w:rFonts w:ascii="Times New Roman" w:eastAsia="Times New Roman" w:hAnsi="Times New Roman" w:cs="Times New Roman"/>
                <w:sz w:val="24"/>
                <w:szCs w:val="24"/>
                <w:u w:val="single"/>
                <w:lang w:eastAsia="ru-RU"/>
              </w:rPr>
              <w:t>указанной</w:t>
            </w:r>
            <w:r w:rsidRPr="00C35924">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7"/>
            <w:bookmarkEnd w:id="38"/>
          </w:p>
          <w:p w:rsidR="00C35924" w:rsidRPr="00C35924" w:rsidRDefault="00C35924" w:rsidP="00C35924">
            <w:pPr>
              <w:spacing w:after="0" w:line="240" w:lineRule="auto"/>
              <w:ind w:firstLine="382"/>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C35924" w:rsidRPr="00C35924" w:rsidRDefault="00C35924" w:rsidP="00C35924">
            <w:pPr>
              <w:spacing w:after="0" w:line="240" w:lineRule="auto"/>
              <w:ind w:firstLine="387"/>
              <w:jc w:val="both"/>
              <w:rPr>
                <w:rFonts w:ascii="Times New Roman" w:eastAsia="Times New Roman" w:hAnsi="Times New Roman" w:cs="Times New Roman"/>
                <w:color w:val="FF0000"/>
                <w:sz w:val="24"/>
                <w:szCs w:val="24"/>
                <w:lang w:eastAsia="ru-RU"/>
              </w:rPr>
            </w:pPr>
            <w:r w:rsidRPr="00C35924">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C35924">
              <w:rPr>
                <w:rFonts w:ascii="Times New Roman" w:eastAsia="Times New Roman" w:hAnsi="Times New Roman" w:cs="Times New Roman"/>
                <w:sz w:val="24"/>
                <w:szCs w:val="24"/>
                <w:lang w:eastAsia="ru-RU"/>
              </w:rPr>
              <w:lastRenderedPageBreak/>
              <w:t>решение до момента заключения сделки в случае признания его Победителем, признания его Участником, которому присвоен второй номер.</w:t>
            </w:r>
          </w:p>
          <w:p w:rsidR="00C35924" w:rsidRPr="00C35924" w:rsidRDefault="00C35924" w:rsidP="00C35924">
            <w:pPr>
              <w:spacing w:after="0" w:line="240" w:lineRule="auto"/>
              <w:ind w:firstLine="387"/>
              <w:jc w:val="both"/>
              <w:rPr>
                <w:rFonts w:ascii="Times New Roman" w:eastAsia="Times New Roman" w:hAnsi="Times New Roman" w:cs="Times New Roman"/>
                <w:sz w:val="24"/>
                <w:szCs w:val="24"/>
                <w:lang w:eastAsia="ru-RU"/>
              </w:rPr>
            </w:pPr>
            <w:bookmarkStart w:id="39" w:name="_Ref453681279"/>
            <w:r w:rsidRPr="00C35924">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39"/>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bookmarkStart w:id="40" w:name="_Ref314562138"/>
            <w:r w:rsidRPr="00C35924">
              <w:rPr>
                <w:rFonts w:ascii="Times New Roman" w:eastAsia="Times New Roman" w:hAnsi="Times New Roman" w:cs="Times New Roman"/>
                <w:sz w:val="24"/>
                <w:szCs w:val="24"/>
                <w:lang w:eastAsia="ru-RU"/>
              </w:rPr>
              <w:t xml:space="preserve">3) </w:t>
            </w:r>
            <w:bookmarkEnd w:id="40"/>
            <w:r w:rsidRPr="00C35924">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_Ref378853304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15</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ИНФОРМАЦИОННАЯ" w:history="1">
              <w:r w:rsidRPr="00C35924">
                <w:rPr>
                  <w:rFonts w:ascii="Times New Roman" w:eastAsia="Times New Roman" w:hAnsi="Times New Roman" w:cs="Times New Roman"/>
                  <w:iCs/>
                  <w:color w:val="0000FF"/>
                  <w:sz w:val="24"/>
                  <w:szCs w:val="24"/>
                  <w:u w:val="single"/>
                  <w:lang w:eastAsia="ru-RU"/>
                </w:rPr>
                <w:t xml:space="preserve">раздела </w:t>
              </w:r>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iCs/>
                <w:sz w:val="24"/>
                <w:szCs w:val="24"/>
                <w:lang w:eastAsia="ru-RU"/>
              </w:rPr>
              <w:t xml:space="preserve"> Документации, </w:t>
            </w:r>
            <w:r w:rsidRPr="00C35924">
              <w:rPr>
                <w:rFonts w:ascii="Times New Roman" w:eastAsia="Times New Roman" w:hAnsi="Times New Roman" w:cs="Times New Roman"/>
                <w:b/>
                <w:iCs/>
                <w:sz w:val="24"/>
                <w:szCs w:val="24"/>
                <w:lang w:eastAsia="ru-RU"/>
              </w:rPr>
              <w:t xml:space="preserve">с </w:t>
            </w:r>
            <w:r w:rsidRPr="00C35924">
              <w:rPr>
                <w:rFonts w:ascii="Times New Roman" w:eastAsia="Times New Roman" w:hAnsi="Times New Roman" w:cs="Times New Roman"/>
                <w:sz w:val="24"/>
                <w:szCs w:val="24"/>
                <w:lang w:eastAsia="ru-RU"/>
              </w:rPr>
              <w:t>обязательным включением форм</w:t>
            </w:r>
            <w:r w:rsidRPr="00C35924">
              <w:rPr>
                <w:rFonts w:ascii="Times New Roman" w:eastAsia="Times New Roman" w:hAnsi="Times New Roman" w:cs="Times New Roman"/>
                <w:b/>
                <w:iCs/>
                <w:sz w:val="24"/>
                <w:szCs w:val="24"/>
                <w:u w:val="single"/>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b/>
                <w:iCs/>
                <w:sz w:val="24"/>
                <w:szCs w:val="24"/>
                <w:u w:val="single"/>
                <w:lang w:eastAsia="ru-RU"/>
              </w:rPr>
              <w:t xml:space="preserve">, </w:t>
            </w:r>
            <w:r w:rsidRPr="00C35924">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_Ref378853304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15</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iCs/>
                <w:sz w:val="24"/>
                <w:szCs w:val="24"/>
                <w:lang w:eastAsia="ru-RU"/>
              </w:rPr>
              <w:t xml:space="preserve"> </w:t>
            </w:r>
            <w:hyperlink w:anchor="_РАЗДЕЛ_II._ИНФОРМАЦИОННАЯ" w:history="1">
              <w:r w:rsidRPr="00C35924">
                <w:rPr>
                  <w:rFonts w:ascii="Times New Roman" w:eastAsia="Times New Roman" w:hAnsi="Times New Roman" w:cs="Times New Roman"/>
                  <w:iCs/>
                  <w:color w:val="0000FF"/>
                  <w:sz w:val="24"/>
                  <w:szCs w:val="24"/>
                  <w:u w:val="single"/>
                  <w:lang w:eastAsia="ru-RU"/>
                </w:rPr>
                <w:t xml:space="preserve">раздела </w:t>
              </w:r>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b/>
                <w:iCs/>
                <w:sz w:val="24"/>
                <w:szCs w:val="24"/>
                <w:u w:val="single"/>
                <w:lang w:eastAsia="ru-RU"/>
              </w:rPr>
              <w:t xml:space="preserve">, </w:t>
            </w:r>
            <w:r w:rsidRPr="00C35924">
              <w:rPr>
                <w:rFonts w:ascii="Times New Roman" w:eastAsia="Times New Roman" w:hAnsi="Times New Roman" w:cs="Times New Roman"/>
                <w:sz w:val="24"/>
                <w:szCs w:val="24"/>
                <w:lang w:eastAsia="ru-RU"/>
              </w:rPr>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_Ref378853304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15</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iCs/>
                <w:sz w:val="24"/>
                <w:szCs w:val="24"/>
                <w:lang w:eastAsia="ru-RU"/>
              </w:rPr>
              <w:t xml:space="preserve"> </w:t>
            </w:r>
            <w:hyperlink w:anchor="_РАЗДЕЛ_II._ИНФОРМАЦИОННАЯ" w:history="1">
              <w:r w:rsidRPr="00C35924">
                <w:rPr>
                  <w:rFonts w:ascii="Times New Roman" w:eastAsia="Times New Roman" w:hAnsi="Times New Roman" w:cs="Times New Roman"/>
                  <w:iCs/>
                  <w:color w:val="0000FF"/>
                  <w:sz w:val="24"/>
                  <w:szCs w:val="24"/>
                  <w:u w:val="single"/>
                  <w:lang w:eastAsia="ru-RU"/>
                </w:rPr>
                <w:t xml:space="preserve">раздела </w:t>
              </w:r>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iCs/>
                <w:sz w:val="24"/>
                <w:szCs w:val="24"/>
                <w:lang w:eastAsia="ru-RU"/>
              </w:rPr>
              <w:t xml:space="preserve"> Документации</w:t>
            </w:r>
            <w:r w:rsidRPr="00C35924">
              <w:rPr>
                <w:rFonts w:ascii="Times New Roman" w:eastAsia="Times New Roman" w:hAnsi="Times New Roman" w:cs="Times New Roman"/>
                <w:sz w:val="24"/>
                <w:szCs w:val="24"/>
                <w:lang w:eastAsia="ru-RU"/>
              </w:rPr>
              <w:t xml:space="preserve">. </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bookmarkStart w:id="41" w:name="_Ref313307290"/>
            <w:r w:rsidRPr="00C35924">
              <w:rPr>
                <w:rFonts w:ascii="Times New Roman" w:eastAsia="Times New Roman" w:hAnsi="Times New Roman" w:cs="Times New Roman"/>
                <w:sz w:val="24"/>
                <w:szCs w:val="24"/>
                <w:lang w:eastAsia="ru-RU"/>
              </w:rP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w:t>
            </w:r>
            <w:hyperlink w:anchor="_Форма_3_ТЕХНИКО-КОММЕРЧЕСКОЕ" w:history="1">
              <w:r w:rsidRPr="00C35924">
                <w:rPr>
                  <w:rFonts w:ascii="Times New Roman" w:eastAsia="Times New Roman" w:hAnsi="Times New Roman" w:cs="Times New Roman"/>
                  <w:color w:val="0000FF"/>
                  <w:sz w:val="24"/>
                  <w:szCs w:val="24"/>
                  <w:u w:val="single"/>
                  <w:lang w:eastAsia="ru-RU"/>
                </w:rPr>
                <w:t>по форме 3</w:t>
              </w:r>
            </w:hyperlink>
            <w:r w:rsidRPr="00C35924">
              <w:rPr>
                <w:rFonts w:ascii="Times New Roman" w:eastAsia="Times New Roman" w:hAnsi="Times New Roman" w:cs="Times New Roman"/>
                <w:sz w:val="24"/>
                <w:szCs w:val="24"/>
                <w:lang w:eastAsia="ru-RU"/>
              </w:rPr>
              <w:t xml:space="preserve"> </w:t>
            </w:r>
            <w:bookmarkStart w:id="42" w:name="_Ref314562291"/>
            <w:r w:rsidRPr="00C35924">
              <w:rPr>
                <w:rFonts w:ascii="Times New Roman" w:eastAsia="Times New Roman" w:hAnsi="Times New Roman" w:cs="Times New Roman"/>
                <w:sz w:val="24"/>
                <w:szCs w:val="24"/>
                <w:lang w:eastAsia="ru-RU"/>
              </w:rPr>
              <w:t xml:space="preserve">ТЕХНИКО-КОММЕРЧЕСКОЕ ПРЕДЛОЖЕНИЕ и другим формам </w:t>
            </w:r>
            <w:hyperlink w:anchor="_РАЗДЕЛ_III._ФОРМЫ" w:history="1">
              <w:r w:rsidRPr="00C35924">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35924">
              <w:rPr>
                <w:rFonts w:ascii="Times New Roman" w:eastAsia="Times New Roman" w:hAnsi="Times New Roman" w:cs="Times New Roman"/>
                <w:color w:val="0000FF"/>
                <w:sz w:val="24"/>
                <w:szCs w:val="24"/>
                <w:u w:val="single"/>
                <w:lang w:eastAsia="ru-RU"/>
              </w:rPr>
              <w:t>)</w:t>
            </w:r>
            <w:r w:rsidRPr="00C35924">
              <w:rPr>
                <w:rFonts w:ascii="Times New Roman" w:eastAsia="Times New Roman" w:hAnsi="Times New Roman" w:cs="Times New Roman"/>
                <w:sz w:val="24"/>
                <w:szCs w:val="24"/>
                <w:lang w:eastAsia="ru-RU"/>
              </w:rPr>
              <w:t xml:space="preserve">. </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1"/>
            <w:bookmarkEnd w:id="42"/>
            <w:r w:rsidRPr="00C35924">
              <w:rPr>
                <w:rFonts w:ascii="Times New Roman" w:eastAsia="Times New Roman" w:hAnsi="Times New Roman" w:cs="Times New Roman"/>
                <w:sz w:val="24"/>
                <w:szCs w:val="24"/>
                <w:lang w:eastAsia="ru-RU"/>
              </w:rPr>
              <w:t xml:space="preserve">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_Ref378853453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13</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настоящей Документации. </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bookmarkStart w:id="43" w:name="_Ref313307321"/>
            <w:r w:rsidRPr="00C35924">
              <w:rPr>
                <w:rFonts w:ascii="Times New Roman" w:eastAsia="Times New Roman" w:hAnsi="Times New Roman" w:cs="Times New Roman"/>
                <w:sz w:val="24"/>
                <w:szCs w:val="24"/>
                <w:lang w:eastAsia="ru-RU"/>
              </w:rPr>
              <w:t>6)</w:t>
            </w:r>
            <w:r w:rsidRPr="00C35924">
              <w:rPr>
                <w:rFonts w:ascii="Times New Roman" w:eastAsia="Calibri" w:hAnsi="Times New Roman" w:cs="Times New Roman"/>
                <w:i/>
                <w:sz w:val="24"/>
                <w:szCs w:val="24"/>
              </w:rPr>
              <w:t xml:space="preserve"> </w:t>
            </w:r>
            <w:r w:rsidRPr="00C35924">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_Ref378109129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16</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 (при их наличии).</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_Ref422763807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2</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C35924">
                <w:rPr>
                  <w:rFonts w:ascii="Times New Roman" w:eastAsia="Times New Roman" w:hAnsi="Times New Roman" w:cs="Times New Roman"/>
                  <w:color w:val="0000FF"/>
                  <w:sz w:val="24"/>
                  <w:szCs w:val="24"/>
                  <w:u w:val="single"/>
                  <w:lang w:eastAsia="ru-RU"/>
                </w:rPr>
                <w:t>Форме 7</w:t>
              </w:r>
            </w:hyperlink>
            <w:r w:rsidRPr="00C35924">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_Ref368314453 \r \h  \* MERGEFORMAT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18</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9) </w:t>
            </w:r>
            <w:bookmarkStart w:id="44" w:name="_Toc313350156"/>
            <w:bookmarkStart w:id="45" w:name="_Toc313349960"/>
            <w:bookmarkEnd w:id="43"/>
            <w:r w:rsidRPr="00C35924">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3" w:history="1">
              <w:r w:rsidRPr="00C35924">
                <w:rPr>
                  <w:rFonts w:ascii="Times New Roman" w:eastAsia="Times New Roman" w:hAnsi="Times New Roman" w:cs="Times New Roman"/>
                  <w:color w:val="0000FF"/>
                  <w:sz w:val="24"/>
                  <w:szCs w:val="24"/>
                  <w:u w:val="single"/>
                  <w:lang w:eastAsia="ru-RU"/>
                </w:rPr>
                <w:t>Положением о закупках</w:t>
              </w:r>
            </w:hyperlink>
            <w:r w:rsidRPr="00C35924">
              <w:rPr>
                <w:rFonts w:ascii="Times New Roman" w:eastAsia="Times New Roman" w:hAnsi="Times New Roman" w:cs="Times New Roman"/>
                <w:sz w:val="24"/>
                <w:szCs w:val="24"/>
                <w:lang w:eastAsia="ru-RU"/>
              </w:rPr>
              <w:t xml:space="preserve"> и Документацией о закупке;</w:t>
            </w:r>
          </w:p>
          <w:p w:rsidR="00C35924" w:rsidRPr="00C35924" w:rsidRDefault="00C35924" w:rsidP="00C35924">
            <w:pPr>
              <w:spacing w:after="0" w:line="240" w:lineRule="auto"/>
              <w:ind w:firstLine="488"/>
              <w:jc w:val="both"/>
              <w:rPr>
                <w:rFonts w:ascii="Times New Roman" w:eastAsia="Times New Roman" w:hAnsi="Times New Roman" w:cs="Times New Roman"/>
                <w:iCs/>
                <w:sz w:val="24"/>
                <w:szCs w:val="24"/>
                <w:lang w:eastAsia="ru-RU"/>
              </w:rPr>
            </w:pPr>
            <w:r w:rsidRPr="00C35924">
              <w:rPr>
                <w:rFonts w:ascii="Times New Roman" w:eastAsia="Times New Roman" w:hAnsi="Times New Roman" w:cs="Times New Roman"/>
                <w:sz w:val="24"/>
                <w:szCs w:val="24"/>
                <w:lang w:eastAsia="ru-RU"/>
              </w:rPr>
              <w:t xml:space="preserve">в) </w:t>
            </w:r>
            <w:r w:rsidRPr="00C35924">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_Ref368314453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18</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C35924">
                <w:rPr>
                  <w:rFonts w:ascii="Times New Roman" w:eastAsia="Times New Roman" w:hAnsi="Times New Roman" w:cs="Times New Roman"/>
                  <w:color w:val="0000FF"/>
                  <w:sz w:val="24"/>
                  <w:szCs w:val="24"/>
                  <w:u w:val="single"/>
                  <w:lang w:eastAsia="ru-RU"/>
                </w:rPr>
                <w:t>19</w:t>
              </w:r>
            </w:hyperlink>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4"/>
            <w:bookmarkEnd w:id="45"/>
          </w:p>
          <w:p w:rsidR="00C35924" w:rsidRPr="00C35924" w:rsidRDefault="00C35924" w:rsidP="00C35924">
            <w:pPr>
              <w:spacing w:after="0" w:line="240" w:lineRule="auto"/>
              <w:ind w:firstLine="488"/>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488"/>
              <w:jc w:val="both"/>
              <w:rPr>
                <w:rFonts w:ascii="Times New Roman" w:eastAsia="Times New Roman" w:hAnsi="Times New Roman" w:cs="Times New Roman"/>
                <w:b/>
                <w:sz w:val="24"/>
                <w:szCs w:val="24"/>
                <w:lang w:eastAsia="ru-RU"/>
              </w:rPr>
            </w:pPr>
            <w:r w:rsidRPr="00C35924">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bookmarkStart w:id="47" w:name="форма27"/>
            <w:bookmarkEnd w:id="46"/>
            <w:r w:rsidRPr="00C35924">
              <w:rPr>
                <w:rFonts w:ascii="Times New Roman" w:eastAsia="Times New Roman" w:hAnsi="Times New Roman" w:cs="Times New Roman"/>
                <w:sz w:val="24"/>
                <w:szCs w:val="24"/>
                <w:lang w:eastAsia="ru-RU"/>
              </w:rPr>
              <w:t>Перечень документов, предоставляемых;</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 победителем Закупки, </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 участником, которому присвоен второй номер по результатам Закупки, если Победитель закупки будет признан уклонившимся от </w:t>
            </w:r>
            <w:r w:rsidRPr="00C35924">
              <w:rPr>
                <w:rFonts w:ascii="Times New Roman" w:eastAsia="Times New Roman" w:hAnsi="Times New Roman" w:cs="Times New Roman"/>
                <w:sz w:val="24"/>
                <w:szCs w:val="24"/>
                <w:lang w:eastAsia="ru-RU"/>
              </w:rPr>
              <w:lastRenderedPageBreak/>
              <w:t>заключения Договора.</w:t>
            </w:r>
            <w:r w:rsidRPr="00C35924">
              <w:rPr>
                <w:rFonts w:ascii="Times New Roman" w:eastAsia="Times New Roman" w:hAnsi="Times New Roman" w:cs="Times New Roman"/>
                <w:sz w:val="26"/>
                <w:szCs w:val="26"/>
                <w:lang w:eastAsia="ru-RU"/>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bookmarkStart w:id="48" w:name="_Ref373858908"/>
            <w:r w:rsidRPr="00C35924">
              <w:rPr>
                <w:rFonts w:ascii="Times New Roman" w:eastAsia="Times New Roman" w:hAnsi="Times New Roman" w:cs="Times New Roman"/>
                <w:sz w:val="24"/>
                <w:szCs w:val="24"/>
                <w:lang w:eastAsia="ru-RU"/>
              </w:rPr>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C35924">
              <w:rPr>
                <w:rFonts w:ascii="Times New Roman" w:eastAsia="Times New Roman" w:hAnsi="Times New Roman" w:cs="Times New Roman"/>
                <w:sz w:val="24"/>
                <w:szCs w:val="24"/>
                <w:lang w:eastAsia="ru-RU"/>
              </w:rPr>
              <w:t xml:space="preserve"> </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bookmarkStart w:id="49" w:name="_Ref374097459"/>
            <w:r w:rsidRPr="00C35924">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rsidRPr="00C35924">
              <w:rPr>
                <w:rFonts w:ascii="Times New Roman" w:eastAsia="Times New Roman" w:hAnsi="Times New Roman" w:cs="Times New Roman"/>
                <w:sz w:val="24"/>
                <w:szCs w:val="24"/>
                <w:lang w:eastAsia="ru-RU"/>
              </w:rP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bookmarkEnd w:id="49"/>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bookmarkStart w:id="50" w:name="_Ref334305142"/>
            <w:bookmarkStart w:id="51" w:name="_Ref422836591"/>
            <w:r w:rsidRPr="00C35924">
              <w:rPr>
                <w:rFonts w:ascii="Times New Roman" w:eastAsia="Times New Roman" w:hAnsi="Times New Roman" w:cs="Times New Roman"/>
                <w:sz w:val="24"/>
                <w:szCs w:val="24"/>
                <w:lang w:eastAsia="ru-RU"/>
              </w:rPr>
              <w:t>4. Копии учредительных документов (для юридических лиц)</w:t>
            </w:r>
            <w:bookmarkEnd w:id="50"/>
            <w:r w:rsidRPr="00C35924">
              <w:rPr>
                <w:rFonts w:ascii="Times New Roman" w:eastAsia="Times New Roman" w:hAnsi="Times New Roman" w:cs="Times New Roman"/>
                <w:sz w:val="24"/>
                <w:szCs w:val="24"/>
                <w:lang w:eastAsia="ru-RU"/>
              </w:rPr>
              <w:t>;</w:t>
            </w:r>
            <w:bookmarkEnd w:id="51"/>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bookmarkStart w:id="52" w:name="_Ref373859518"/>
            <w:bookmarkStart w:id="53" w:name="_Ref374549362"/>
            <w:r w:rsidRPr="00C35924">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C35924">
              <w:rPr>
                <w:rFonts w:ascii="Times New Roman" w:eastAsia="Times New Roman" w:hAnsi="Times New Roman" w:cs="Times New Roman"/>
                <w:sz w:val="24"/>
                <w:szCs w:val="24"/>
                <w:lang w:eastAsia="ru-RU"/>
              </w:rPr>
              <w:t>;</w:t>
            </w:r>
            <w:bookmarkEnd w:id="53"/>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C35924">
                <w:rPr>
                  <w:rFonts w:ascii="Times New Roman" w:eastAsia="Times New Roman" w:hAnsi="Times New Roman" w:cs="Times New Roman"/>
                  <w:color w:val="0000FF"/>
                  <w:sz w:val="24"/>
                  <w:szCs w:val="24"/>
                  <w:u w:val="single"/>
                  <w:lang w:eastAsia="ru-RU"/>
                </w:rPr>
                <w:t>Форме 5</w:t>
              </w:r>
            </w:hyperlink>
            <w:r w:rsidRPr="00C35924">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C35924" w:rsidRPr="00C35924" w:rsidRDefault="00C35924" w:rsidP="00C35924">
            <w:pPr>
              <w:spacing w:after="0" w:line="240" w:lineRule="auto"/>
              <w:ind w:firstLine="48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C35924" w:rsidRPr="00C35924" w:rsidRDefault="00C35924" w:rsidP="00C35924">
            <w:pPr>
              <w:spacing w:after="0" w:line="240" w:lineRule="auto"/>
              <w:ind w:firstLine="387"/>
              <w:jc w:val="both"/>
              <w:rPr>
                <w:rFonts w:ascii="Times New Roman" w:eastAsia="Times New Roman" w:hAnsi="Times New Roman" w:cs="Times New Roman"/>
                <w:color w:val="538135"/>
                <w:sz w:val="24"/>
                <w:szCs w:val="24"/>
                <w:lang w:eastAsia="ru-RU"/>
              </w:rPr>
            </w:pPr>
            <w:r w:rsidRPr="00C35924">
              <w:rPr>
                <w:rFonts w:ascii="Times New Roman" w:eastAsia="Times New Roman" w:hAnsi="Times New Roman" w:cs="Times New Roman"/>
                <w:sz w:val="24"/>
                <w:szCs w:val="24"/>
                <w:lang w:eastAsia="ru-RU"/>
              </w:rPr>
              <w:t xml:space="preserve">8. </w:t>
            </w:r>
            <w:r w:rsidRPr="00C35924">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C35924" w:rsidRPr="00C35924" w:rsidRDefault="00C35924" w:rsidP="00C35924">
            <w:pPr>
              <w:spacing w:after="0" w:line="240" w:lineRule="auto"/>
              <w:ind w:firstLine="528"/>
              <w:jc w:val="both"/>
              <w:rPr>
                <w:rFonts w:ascii="Times New Roman" w:eastAsia="Times New Roman" w:hAnsi="Times New Roman" w:cs="Times New Roman"/>
                <w:sz w:val="10"/>
                <w:szCs w:val="10"/>
                <w:lang w:eastAsia="ru-RU"/>
              </w:rPr>
            </w:pPr>
          </w:p>
          <w:p w:rsidR="00C35924" w:rsidRPr="00C35924" w:rsidRDefault="00C35924" w:rsidP="00C35924">
            <w:pPr>
              <w:suppressAutoHyphens/>
              <w:spacing w:after="0" w:line="240" w:lineRule="auto"/>
              <w:jc w:val="both"/>
              <w:rPr>
                <w:rFonts w:ascii="Times New Roman" w:eastAsia="Times New Roman" w:hAnsi="Times New Roman" w:cs="Times New Roman"/>
                <w:color w:val="000000"/>
                <w:sz w:val="24"/>
                <w:szCs w:val="24"/>
                <w:lang w:eastAsia="ru-RU"/>
              </w:rPr>
            </w:pPr>
          </w:p>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w:t>
            </w:r>
            <w:r w:rsidRPr="00C35924">
              <w:rPr>
                <w:rFonts w:ascii="Times New Roman" w:eastAsia="Times New Roman" w:hAnsi="Times New Roman" w:cs="Times New Roman"/>
                <w:color w:val="000000"/>
                <w:sz w:val="24"/>
                <w:szCs w:val="24"/>
                <w:lang w:eastAsia="ru-RU"/>
              </w:rPr>
              <w:lastRenderedPageBreak/>
              <w:t>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C35924">
                <w:rPr>
                  <w:rFonts w:ascii="Times New Roman" w:eastAsia="Times New Roman" w:hAnsi="Times New Roman" w:cs="Times New Roman"/>
                  <w:color w:val="0000FF"/>
                  <w:sz w:val="24"/>
                  <w:szCs w:val="24"/>
                  <w:u w:val="single"/>
                  <w:lang w:eastAsia="ru-RU"/>
                </w:rPr>
                <w:t>формой 3</w:t>
              </w:r>
            </w:hyperlink>
            <w:r w:rsidRPr="00C35924">
              <w:rPr>
                <w:rFonts w:ascii="Times New Roman" w:eastAsia="Times New Roman" w:hAnsi="Times New Roman" w:cs="Times New Roman"/>
                <w:sz w:val="24"/>
                <w:szCs w:val="24"/>
                <w:lang w:eastAsia="ru-RU"/>
              </w:rPr>
              <w:t xml:space="preserve"> </w:t>
            </w:r>
            <w:hyperlink w:anchor="_РАЗДЕЛ_III._ФОРМЫ" w:history="1">
              <w:r w:rsidRPr="00C35924">
                <w:rPr>
                  <w:rFonts w:ascii="Times New Roman" w:eastAsia="Times New Roman" w:hAnsi="Times New Roman" w:cs="Times New Roman"/>
                  <w:color w:val="0000FF"/>
                  <w:sz w:val="24"/>
                  <w:szCs w:val="24"/>
                  <w:u w:val="single"/>
                  <w:lang w:eastAsia="ru-RU"/>
                </w:rPr>
                <w:t xml:space="preserve">раздела </w:t>
              </w:r>
              <w:r w:rsidRPr="00C35924">
                <w:rPr>
                  <w:rFonts w:ascii="Times New Roman" w:eastAsia="Times New Roman" w:hAnsi="Times New Roman" w:cs="Times New Roman"/>
                  <w:color w:val="0000FF"/>
                  <w:sz w:val="24"/>
                  <w:szCs w:val="24"/>
                  <w:u w:val="single"/>
                  <w:lang w:val="en-US" w:eastAsia="ru-RU"/>
                </w:rPr>
                <w:t>III</w:t>
              </w:r>
              <w:r w:rsidRPr="00C35924">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387"/>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_Ref368314814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26</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iCs/>
                  <w:color w:val="0000FF"/>
                  <w:sz w:val="24"/>
                  <w:szCs w:val="24"/>
                  <w:u w:val="single"/>
                  <w:lang w:eastAsia="ru-RU"/>
                </w:rPr>
                <w:t xml:space="preserve">раздела </w:t>
              </w:r>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C35924" w:rsidRPr="00C35924" w:rsidRDefault="00C35924" w:rsidP="00C35924">
            <w:pPr>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C35924" w:rsidRPr="00C35924" w:rsidRDefault="00C35924" w:rsidP="00C35924">
            <w:pPr>
              <w:spacing w:after="0" w:line="240" w:lineRule="auto"/>
              <w:ind w:firstLine="387"/>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_Ref378853535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21</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iCs/>
                  <w:color w:val="0000FF"/>
                  <w:sz w:val="24"/>
                  <w:szCs w:val="24"/>
                  <w:u w:val="single"/>
                  <w:lang w:eastAsia="ru-RU"/>
                </w:rPr>
                <w:t xml:space="preserve">раздела </w:t>
              </w:r>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w:t>
            </w:r>
            <w:r w:rsidRPr="00C35924">
              <w:rPr>
                <w:rFonts w:ascii="Times New Roman" w:eastAsia="Times New Roman" w:hAnsi="Times New Roman" w:cs="Times New Roman"/>
                <w:sz w:val="24"/>
                <w:szCs w:val="24"/>
                <w:lang w:eastAsia="ru-RU"/>
              </w:rPr>
              <w:lastRenderedPageBreak/>
              <w:t xml:space="preserve">к этим документам будут приложены комментарии с переводом этих сумм в валюту, установленную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_Ref378853535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21</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iCs/>
                  <w:color w:val="0000FF"/>
                  <w:sz w:val="24"/>
                  <w:szCs w:val="24"/>
                  <w:u w:val="single"/>
                  <w:lang w:eastAsia="ru-RU"/>
                </w:rPr>
                <w:t xml:space="preserve">раздела </w:t>
              </w:r>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C35924" w:rsidRPr="00C35924" w:rsidRDefault="00C35924" w:rsidP="00C35924">
            <w:pPr>
              <w:spacing w:after="0" w:line="240" w:lineRule="auto"/>
              <w:ind w:firstLine="382"/>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C35924" w:rsidRPr="00C35924" w:rsidRDefault="00C35924" w:rsidP="00C35924">
            <w:pPr>
              <w:spacing w:after="0" w:line="240" w:lineRule="auto"/>
              <w:ind w:firstLine="387"/>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C35924" w:rsidRPr="00C35924" w:rsidRDefault="00C35924" w:rsidP="00C35924">
            <w:pPr>
              <w:spacing w:after="0" w:line="240" w:lineRule="auto"/>
              <w:ind w:firstLine="387"/>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C35924" w:rsidRPr="00C35924" w:rsidRDefault="00C35924" w:rsidP="00C35924">
            <w:pPr>
              <w:spacing w:after="0" w:line="240" w:lineRule="auto"/>
              <w:ind w:firstLine="387"/>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C35924">
              <w:rPr>
                <w:rFonts w:ascii="Times New Roman" w:eastAsia="Times New Roman" w:hAnsi="Times New Roman" w:cs="Times New Roman"/>
                <w:sz w:val="24"/>
                <w:szCs w:val="24"/>
                <w:lang w:eastAsia="ru-RU"/>
              </w:rPr>
              <w:t>.</w:t>
            </w:r>
            <w:r w:rsidRPr="00C35924">
              <w:rPr>
                <w:rFonts w:ascii="Times New Roman" w:eastAsia="Times New Roman" w:hAnsi="Times New Roman" w:cs="Times New Roman"/>
                <w:sz w:val="26"/>
                <w:szCs w:val="26"/>
                <w:lang w:eastAsia="ru-RU"/>
              </w:rPr>
              <w:t xml:space="preserve"> </w:t>
            </w:r>
            <w:r w:rsidRPr="00C35924">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C35924" w:rsidRPr="00C35924" w:rsidRDefault="00C35924" w:rsidP="00C35924">
            <w:pPr>
              <w:spacing w:after="0" w:line="240" w:lineRule="auto"/>
              <w:ind w:firstLine="387"/>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C35924" w:rsidRPr="00C35924" w:rsidRDefault="00C35924" w:rsidP="00C35924">
            <w:pPr>
              <w:spacing w:after="0" w:line="240" w:lineRule="auto"/>
              <w:ind w:firstLine="387"/>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C35924" w:rsidRPr="00C35924" w:rsidTr="00C35924">
        <w:tc>
          <w:tcPr>
            <w:tcW w:w="71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_Ref378107245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8</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r w:rsidRPr="00C35924">
              <w:rPr>
                <w:rFonts w:ascii="Times New Roman" w:eastAsia="Times New Roman" w:hAnsi="Times New Roman" w:cs="Times New Roman"/>
                <w:iCs/>
                <w:sz w:val="24"/>
                <w:szCs w:val="24"/>
                <w:lang w:eastAsia="ru-RU"/>
              </w:rPr>
              <w:t xml:space="preserve">раздела </w:t>
            </w:r>
            <w:hyperlink w:anchor="_РАЗДЕЛ_II._СВЕДЕНИЯ" w:history="1">
              <w:r w:rsidRPr="00C35924">
                <w:rPr>
                  <w:rFonts w:ascii="Times New Roman" w:eastAsia="Times New Roman" w:hAnsi="Times New Roman" w:cs="Times New Roman"/>
                  <w:iCs/>
                  <w:color w:val="0000FF"/>
                  <w:sz w:val="24"/>
                  <w:szCs w:val="24"/>
                  <w:u w:val="single"/>
                  <w:lang w:val="en-US" w:eastAsia="ru-RU"/>
                </w:rPr>
                <w:t>II</w:t>
              </w:r>
              <w:r w:rsidRPr="00C35924">
                <w:rPr>
                  <w:rFonts w:ascii="Times New Roman" w:eastAsia="Times New Roman" w:hAnsi="Times New Roman" w:cs="Times New Roman"/>
                  <w:iCs/>
                  <w:color w:val="0000FF"/>
                  <w:sz w:val="24"/>
                  <w:szCs w:val="24"/>
                  <w:u w:val="single"/>
                  <w:lang w:eastAsia="ru-RU"/>
                </w:rPr>
                <w:t xml:space="preserve"> «Информационная карта»</w:t>
              </w:r>
            </w:hyperlink>
            <w:r w:rsidRPr="00C35924">
              <w:rPr>
                <w:rFonts w:ascii="Times New Roman" w:eastAsia="Times New Roman" w:hAnsi="Times New Roman" w:cs="Times New Roman"/>
                <w:iCs/>
                <w:sz w:val="24"/>
                <w:szCs w:val="24"/>
                <w:lang w:eastAsia="ru-RU"/>
              </w:rPr>
              <w:t xml:space="preserve"> Документации</w:t>
            </w:r>
            <w:r w:rsidRPr="00C35924">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а)</w:t>
            </w:r>
            <w:r w:rsidRPr="00C35924">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C35924">
              <w:rPr>
                <w:rFonts w:ascii="Times New Roman" w:eastAsia="Times New Roman" w:hAnsi="Times New Roman" w:cs="Times New Roman"/>
                <w:sz w:val="24"/>
                <w:szCs w:val="24"/>
                <w:lang w:eastAsia="ru-RU"/>
              </w:rPr>
              <w:fldChar w:fldCharType="begin"/>
            </w:r>
            <w:r w:rsidRPr="00C35924">
              <w:rPr>
                <w:rFonts w:ascii="Times New Roman" w:eastAsia="Times New Roman" w:hAnsi="Times New Roman" w:cs="Times New Roman"/>
                <w:sz w:val="24"/>
                <w:szCs w:val="24"/>
                <w:lang w:eastAsia="ru-RU"/>
              </w:rPr>
              <w:instrText xml:space="preserve"> REF _Ref378853304 \r \h </w:instrText>
            </w:r>
            <w:r w:rsidRPr="00C35924">
              <w:rPr>
                <w:rFonts w:ascii="Times New Roman" w:eastAsia="Times New Roman" w:hAnsi="Times New Roman" w:cs="Times New Roman"/>
                <w:sz w:val="24"/>
                <w:szCs w:val="24"/>
                <w:lang w:eastAsia="ru-RU"/>
              </w:rPr>
            </w:r>
            <w:r w:rsidRPr="00C35924">
              <w:rPr>
                <w:rFonts w:ascii="Times New Roman" w:eastAsia="Times New Roman" w:hAnsi="Times New Roman" w:cs="Times New Roman"/>
                <w:sz w:val="24"/>
                <w:szCs w:val="24"/>
                <w:lang w:eastAsia="ru-RU"/>
              </w:rPr>
              <w:fldChar w:fldCharType="separate"/>
            </w:r>
            <w:r w:rsidR="001D4076">
              <w:rPr>
                <w:rFonts w:ascii="Times New Roman" w:eastAsia="Times New Roman" w:hAnsi="Times New Roman" w:cs="Times New Roman"/>
                <w:sz w:val="24"/>
                <w:szCs w:val="24"/>
                <w:lang w:eastAsia="ru-RU"/>
              </w:rPr>
              <w:t>15</w:t>
            </w:r>
            <w:r w:rsidRPr="00C35924">
              <w:rPr>
                <w:rFonts w:ascii="Times New Roman" w:eastAsia="Times New Roman" w:hAnsi="Times New Roman" w:cs="Times New Roman"/>
                <w:sz w:val="24"/>
                <w:szCs w:val="24"/>
                <w:lang w:eastAsia="ru-RU"/>
              </w:rPr>
              <w:fldChar w:fldCharType="end"/>
            </w:r>
            <w:r w:rsidRPr="00C35924">
              <w:rPr>
                <w:rFonts w:ascii="Times New Roman" w:eastAsia="Times New Roman" w:hAnsi="Times New Roman" w:cs="Times New Roman"/>
                <w:sz w:val="24"/>
                <w:szCs w:val="24"/>
                <w:lang w:eastAsia="ru-RU"/>
              </w:rPr>
              <w:t xml:space="preserve"> </w:t>
            </w:r>
            <w:hyperlink w:anchor="_РАЗДЕЛ_II._СВЕДЕНИЯ" w:history="1">
              <w:r w:rsidRPr="00C35924">
                <w:rPr>
                  <w:rFonts w:ascii="Times New Roman" w:eastAsia="Times New Roman" w:hAnsi="Times New Roman" w:cs="Times New Roman"/>
                  <w:color w:val="0000FF"/>
                  <w:sz w:val="24"/>
                  <w:szCs w:val="24"/>
                  <w:u w:val="single"/>
                  <w:lang w:eastAsia="ru-RU"/>
                </w:rPr>
                <w:t>раздела II «Информационная карта»</w:t>
              </w:r>
            </w:hyperlink>
            <w:r w:rsidRPr="00C35924">
              <w:rPr>
                <w:rFonts w:ascii="Times New Roman" w:eastAsia="Times New Roman" w:hAnsi="Times New Roman" w:cs="Times New Roman"/>
                <w:sz w:val="24"/>
                <w:szCs w:val="24"/>
                <w:lang w:eastAsia="ru-RU"/>
              </w:rPr>
              <w:t xml:space="preserve"> Документации;</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б)</w:t>
            </w:r>
            <w:r w:rsidRPr="00C35924">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w:t>
            </w:r>
            <w:r w:rsidRPr="00C35924">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г)</w:t>
            </w:r>
            <w:r w:rsidRPr="00C35924">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C35924" w:rsidRPr="00C35924" w:rsidRDefault="00C35924" w:rsidP="00C35924">
            <w:pPr>
              <w:spacing w:after="0" w:line="240" w:lineRule="auto"/>
              <w:ind w:firstLine="486"/>
              <w:jc w:val="both"/>
              <w:rPr>
                <w:rFonts w:ascii="Times New Roman" w:eastAsia="Times New Roman" w:hAnsi="Times New Roman" w:cs="Times New Roman"/>
                <w:sz w:val="10"/>
                <w:szCs w:val="10"/>
                <w:lang w:eastAsia="ru-RU"/>
              </w:rPr>
            </w:pP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C35924">
                <w:rPr>
                  <w:rFonts w:ascii="Times New Roman" w:eastAsia="Times New Roman" w:hAnsi="Times New Roman" w:cs="Times New Roman"/>
                  <w:color w:val="0000FF"/>
                  <w:sz w:val="24"/>
                  <w:szCs w:val="24"/>
                  <w:u w:val="single"/>
                  <w:lang w:eastAsia="ru-RU"/>
                </w:rPr>
                <w:t>26</w:t>
              </w:r>
            </w:hyperlink>
            <w:r w:rsidRPr="00C35924">
              <w:rPr>
                <w:rFonts w:ascii="Times New Roman" w:eastAsia="Times New Roman" w:hAnsi="Times New Roman" w:cs="Times New Roman"/>
                <w:sz w:val="24"/>
                <w:szCs w:val="24"/>
                <w:lang w:eastAsia="ru-RU"/>
              </w:rPr>
              <w:t xml:space="preserve">, </w:t>
            </w:r>
            <w:hyperlink w:anchor="форма27" w:history="1">
              <w:r w:rsidRPr="00C35924">
                <w:rPr>
                  <w:rFonts w:ascii="Times New Roman" w:eastAsia="Times New Roman" w:hAnsi="Times New Roman" w:cs="Times New Roman"/>
                  <w:color w:val="0000FF"/>
                  <w:sz w:val="24"/>
                  <w:szCs w:val="24"/>
                  <w:u w:val="single"/>
                  <w:lang w:eastAsia="ru-RU"/>
                </w:rPr>
                <w:t>27</w:t>
              </w:r>
            </w:hyperlink>
            <w:r w:rsidRPr="00C35924">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C35924" w:rsidRPr="00C35924" w:rsidRDefault="00C35924" w:rsidP="00C35924">
            <w:pPr>
              <w:spacing w:after="0" w:line="240" w:lineRule="auto"/>
              <w:ind w:firstLine="486"/>
              <w:jc w:val="both"/>
              <w:rPr>
                <w:rFonts w:ascii="Times New Roman" w:eastAsia="Times New Roman" w:hAnsi="Times New Roman" w:cs="Times New Roman"/>
                <w:sz w:val="24"/>
                <w:szCs w:val="24"/>
                <w:lang w:eastAsia="ru-RU"/>
              </w:rPr>
            </w:pPr>
          </w:p>
        </w:tc>
      </w:tr>
    </w:tbl>
    <w:p w:rsidR="00C35924" w:rsidRPr="00C35924" w:rsidRDefault="00C35924" w:rsidP="00C35924">
      <w:pPr>
        <w:spacing w:after="0" w:line="240" w:lineRule="auto"/>
        <w:rPr>
          <w:rFonts w:ascii="Times New Roman" w:eastAsia="Times New Roman" w:hAnsi="Times New Roman" w:cs="Times New Roman"/>
          <w:sz w:val="2"/>
          <w:szCs w:val="2"/>
          <w:lang w:eastAsia="ru-RU"/>
        </w:rPr>
      </w:pPr>
      <w:bookmarkStart w:id="55" w:name="_2.4._Критерии_и"/>
      <w:bookmarkEnd w:id="55"/>
      <w:r w:rsidRPr="00C35924">
        <w:rPr>
          <w:rFonts w:ascii="Times New Roman" w:eastAsia="Times New Roman" w:hAnsi="Times New Roman" w:cs="Times New Roman"/>
          <w:sz w:val="24"/>
          <w:szCs w:val="24"/>
          <w:lang w:eastAsia="ru-RU"/>
        </w:rPr>
        <w:lastRenderedPageBreak/>
        <w:br w:type="page"/>
      </w:r>
    </w:p>
    <w:p w:rsidR="00C35924" w:rsidRPr="00C35924" w:rsidRDefault="00C35924" w:rsidP="00C35924">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6" w:name="_2.3._Условия_заключения"/>
      <w:bookmarkStart w:id="57" w:name="_Toc438142137"/>
      <w:bookmarkEnd w:id="56"/>
      <w:r w:rsidRPr="00C35924">
        <w:rPr>
          <w:rFonts w:ascii="Times New Roman" w:eastAsia="MS Mincho" w:hAnsi="Times New Roman" w:cs="Times New Roman"/>
          <w:b/>
          <w:bCs/>
          <w:i/>
          <w:iCs/>
          <w:color w:val="17365D"/>
          <w:sz w:val="26"/>
          <w:szCs w:val="24"/>
          <w:lang w:val="x-none" w:eastAsia="x-none"/>
        </w:rPr>
        <w:lastRenderedPageBreak/>
        <w:t>2.</w:t>
      </w:r>
      <w:r w:rsidRPr="00C35924">
        <w:rPr>
          <w:rFonts w:ascii="Times New Roman" w:eastAsia="MS Mincho" w:hAnsi="Times New Roman" w:cs="Times New Roman"/>
          <w:b/>
          <w:bCs/>
          <w:i/>
          <w:iCs/>
          <w:color w:val="17365D"/>
          <w:sz w:val="26"/>
          <w:szCs w:val="24"/>
          <w:lang w:eastAsia="x-none"/>
        </w:rPr>
        <w:t>3</w:t>
      </w:r>
      <w:r w:rsidRPr="00C35924">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C35924" w:rsidRPr="00C35924" w:rsidTr="00C35924">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w:t>
            </w:r>
          </w:p>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Информация</w:t>
            </w:r>
          </w:p>
        </w:tc>
      </w:tr>
      <w:tr w:rsidR="00C35924" w:rsidRPr="00C35924" w:rsidTr="00C35924">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C35924" w:rsidRPr="00C35924" w:rsidRDefault="00C35924" w:rsidP="00C35924">
            <w:pPr>
              <w:spacing w:after="0" w:line="240" w:lineRule="auto"/>
              <w:ind w:left="34" w:hanging="1"/>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C35924" w:rsidRPr="00C35924" w:rsidRDefault="00C35924" w:rsidP="00C35924">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C35924" w:rsidRPr="00C35924" w:rsidRDefault="00C35924" w:rsidP="00C35924">
            <w:pPr>
              <w:spacing w:after="0" w:line="240" w:lineRule="auto"/>
              <w:ind w:firstLine="528"/>
              <w:jc w:val="both"/>
              <w:rPr>
                <w:rFonts w:ascii="Times New Roman" w:eastAsia="Times New Roman" w:hAnsi="Times New Roman" w:cs="Times New Roman"/>
                <w:i/>
                <w:color w:val="FF0000"/>
                <w:sz w:val="24"/>
                <w:szCs w:val="24"/>
                <w:lang w:eastAsia="ru-RU"/>
              </w:rPr>
            </w:pPr>
          </w:p>
          <w:p w:rsidR="00C35924" w:rsidRPr="00C35924" w:rsidRDefault="00C35924" w:rsidP="00C35924">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C35924" w:rsidRPr="00C35924" w:rsidRDefault="00C35924" w:rsidP="00C35924">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35924">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C35924">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p>
        </w:tc>
      </w:tr>
      <w:tr w:rsidR="00C35924" w:rsidRPr="00C35924" w:rsidTr="00C35924">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528"/>
              <w:jc w:val="both"/>
              <w:rPr>
                <w:rFonts w:ascii="Times New Roman" w:eastAsia="Times New Roman" w:hAnsi="Times New Roman" w:cs="Times New Roman"/>
                <w:i/>
                <w:sz w:val="24"/>
                <w:szCs w:val="24"/>
                <w:lang w:eastAsia="ru-RU"/>
              </w:rPr>
            </w:pPr>
            <w:r w:rsidRPr="00C35924">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C35924">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C35924" w:rsidRPr="00C35924" w:rsidTr="00C35924">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Определяются  в </w:t>
            </w:r>
            <w:hyperlink w:anchor="_РАЗДЕЛ_IV._Техническое" w:history="1">
              <w:r w:rsidRPr="00C35924">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C35924">
                <w:rPr>
                  <w:rFonts w:ascii="Times New Roman" w:eastAsia="Times New Roman" w:hAnsi="Times New Roman" w:cs="Times New Roman"/>
                  <w:color w:val="0000FF"/>
                  <w:sz w:val="24"/>
                  <w:szCs w:val="24"/>
                  <w:u w:val="single"/>
                  <w:lang w:eastAsia="ru-RU"/>
                </w:rPr>
                <w:t xml:space="preserve"> «Проект договора»</w:t>
              </w:r>
            </w:hyperlink>
          </w:p>
        </w:tc>
      </w:tr>
      <w:tr w:rsidR="00C35924" w:rsidRPr="00C35924" w:rsidTr="00C35924">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w:t>
            </w:r>
            <w:r w:rsidRPr="00C35924">
              <w:rPr>
                <w:rFonts w:ascii="Times New Roman" w:eastAsia="Times New Roman" w:hAnsi="Times New Roman" w:cs="Times New Roman"/>
                <w:sz w:val="24"/>
                <w:szCs w:val="24"/>
                <w:lang w:eastAsia="ru-RU"/>
              </w:rP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В текст договора, заключаемого по результатам Открытого запроса предложений, по соглашению сторон могут быть внесены следующие изменения:</w:t>
            </w:r>
          </w:p>
          <w:p w:rsidR="00C35924" w:rsidRPr="00C35924" w:rsidRDefault="00C35924" w:rsidP="00C35924">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C35924" w:rsidRPr="00C35924" w:rsidRDefault="00C35924" w:rsidP="00C35924">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C35924" w:rsidRPr="00C35924" w:rsidRDefault="00C35924" w:rsidP="00C35924">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C35924" w:rsidRPr="00C35924" w:rsidRDefault="00C35924" w:rsidP="00C35924">
            <w:pPr>
              <w:spacing w:after="0" w:line="240" w:lineRule="auto"/>
              <w:ind w:firstLine="528"/>
              <w:jc w:val="both"/>
              <w:rPr>
                <w:rFonts w:ascii="Times New Roman" w:eastAsia="Times New Roman" w:hAnsi="Times New Roman" w:cs="Times New Roman"/>
                <w:sz w:val="24"/>
                <w:szCs w:val="24"/>
                <w:highlight w:val="yellow"/>
                <w:lang w:eastAsia="ru-RU"/>
              </w:rPr>
            </w:pPr>
            <w:r w:rsidRPr="00C35924">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C35924" w:rsidRPr="00C35924" w:rsidTr="00C35924">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C35924" w:rsidRPr="00C35924" w:rsidRDefault="00C35924" w:rsidP="00C35924">
            <w:pPr>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5" w:history="1">
              <w:r w:rsidRPr="00C35924">
                <w:rPr>
                  <w:rFonts w:ascii="Times New Roman" w:eastAsia="Times New Roman" w:hAnsi="Times New Roman" w:cs="Times New Roman"/>
                  <w:color w:val="0000FF"/>
                  <w:sz w:val="24"/>
                  <w:szCs w:val="24"/>
                  <w:u w:val="single"/>
                  <w:lang w:eastAsia="ru-RU"/>
                </w:rPr>
                <w:t>Положением о закупках</w:t>
              </w:r>
            </w:hyperlink>
            <w:r w:rsidRPr="00C35924">
              <w:rPr>
                <w:rFonts w:ascii="Times New Roman" w:eastAsia="Times New Roman" w:hAnsi="Times New Roman" w:cs="Times New Roman"/>
                <w:sz w:val="24"/>
                <w:szCs w:val="24"/>
                <w:lang w:eastAsia="ru-RU"/>
              </w:rPr>
              <w:t xml:space="preserve"> товаров, работ, услуг ПАО «Башинформсвязь».</w:t>
            </w:r>
          </w:p>
        </w:tc>
      </w:tr>
      <w:tr w:rsidR="00C35924" w:rsidRPr="00C35924" w:rsidTr="00C35924">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C35924" w:rsidRPr="00C35924" w:rsidRDefault="00C35924" w:rsidP="00C35924">
            <w:pPr>
              <w:spacing w:after="0" w:line="240" w:lineRule="auto"/>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C35924" w:rsidRPr="00C35924" w:rsidRDefault="00C35924" w:rsidP="00C35924">
            <w:pPr>
              <w:suppressAutoHyphens/>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C35924" w:rsidRPr="00C35924" w:rsidRDefault="00C35924" w:rsidP="00C35924">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C35924" w:rsidRPr="00C35924" w:rsidRDefault="00C35924" w:rsidP="00C35924">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C35924" w:rsidRPr="00C35924" w:rsidRDefault="00C35924" w:rsidP="00C35924">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C35924" w:rsidRPr="00C35924" w:rsidRDefault="00C35924" w:rsidP="00C35924">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C35924" w:rsidRPr="00C35924" w:rsidRDefault="00C35924" w:rsidP="00C35924">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 xml:space="preserve">при несоответствии итогов умножения единичной цены на количество товаров/объем работ, услуг исправление арифметической ошибки </w:t>
            </w:r>
            <w:r w:rsidRPr="00C35924">
              <w:rPr>
                <w:rFonts w:ascii="Times New Roman" w:eastAsia="Times New Roman" w:hAnsi="Times New Roman" w:cs="Times New Roman"/>
                <w:sz w:val="24"/>
                <w:szCs w:val="24"/>
                <w:lang w:eastAsia="ru-RU"/>
              </w:rPr>
              <w:lastRenderedPageBreak/>
              <w:t>производится исходя из преимущества общей итоговой цены, указанной непосредственно в тексте заявки:</w:t>
            </w:r>
          </w:p>
          <w:p w:rsidR="00C35924" w:rsidRPr="00C35924" w:rsidRDefault="00C35924" w:rsidP="00C35924">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C35924" w:rsidRPr="00C35924" w:rsidRDefault="00C35924" w:rsidP="00C35924">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C35924" w:rsidRPr="00C35924" w:rsidRDefault="00C35924" w:rsidP="00C35924">
      <w:pPr>
        <w:spacing w:after="0" w:line="240" w:lineRule="auto"/>
        <w:jc w:val="both"/>
        <w:rPr>
          <w:rFonts w:ascii="Times New Roman" w:eastAsia="Times New Roman" w:hAnsi="Times New Roman" w:cs="Times New Roman"/>
          <w:sz w:val="24"/>
          <w:szCs w:val="24"/>
          <w:lang w:eastAsia="ru-RU"/>
        </w:rPr>
      </w:pPr>
      <w:r w:rsidRPr="00C35924">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hyperlink r:id="rId36" w:history="1">
        <w:r w:rsidRPr="00C35924">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 утвержденным Советом директоров Общества (Протокол № 27 от 21 ноября 2016 г.)</w:t>
        </w:r>
      </w:hyperlink>
      <w:r w:rsidRPr="00C35924">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8A1983" w:rsidRDefault="008A1983"/>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Pr="00C847C5" w:rsidRDefault="00C847C5" w:rsidP="00C847C5">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bookmarkStart w:id="59" w:name="_Toc438142138"/>
      <w:bookmarkStart w:id="60" w:name="форма1"/>
      <w:bookmarkStart w:id="61" w:name="_Toc98251753"/>
      <w:r w:rsidRPr="00C847C5">
        <w:rPr>
          <w:rFonts w:ascii="Times New Roman" w:eastAsia="MS Mincho" w:hAnsi="Times New Roman" w:cs="Times New Roman"/>
          <w:b/>
          <w:bCs/>
          <w:color w:val="17365D"/>
          <w:kern w:val="32"/>
          <w:sz w:val="28"/>
          <w:szCs w:val="24"/>
          <w:lang w:val="x-none" w:eastAsia="x-none"/>
        </w:rPr>
        <w:lastRenderedPageBreak/>
        <w:t>РАЗДЕЛ III. ФОРМЫ ДЛЯ ЗАПОЛНЕНИЯ ПРЕТЕНДЕНТАМИ ЗАКУПКИ</w:t>
      </w:r>
      <w:bookmarkEnd w:id="59"/>
      <w:r w:rsidRPr="00C847C5">
        <w:rPr>
          <w:rFonts w:ascii="Cambria" w:eastAsia="MS Mincho" w:hAnsi="Cambria" w:cs="Times New Roman"/>
          <w:b/>
          <w:bCs/>
          <w:color w:val="365F91"/>
          <w:kern w:val="32"/>
          <w:sz w:val="28"/>
          <w:szCs w:val="28"/>
          <w:lang w:val="x-none" w:eastAsia="x-none"/>
        </w:rPr>
        <w:t xml:space="preserve"> </w:t>
      </w:r>
      <w:bookmarkEnd w:id="60"/>
    </w:p>
    <w:p w:rsidR="00C847C5" w:rsidRPr="00C847C5" w:rsidRDefault="00C847C5" w:rsidP="00C847C5">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2" w:name="_Форма_1_ЗАЯВКА"/>
      <w:bookmarkStart w:id="63" w:name="_Toc438142139"/>
      <w:bookmarkEnd w:id="62"/>
      <w:r w:rsidRPr="00C847C5">
        <w:rPr>
          <w:rFonts w:ascii="Times New Roman" w:eastAsia="MS Mincho" w:hAnsi="Times New Roman" w:cs="Times New Roman"/>
          <w:b/>
          <w:bCs/>
          <w:color w:val="548DD4"/>
          <w:kern w:val="32"/>
          <w:sz w:val="28"/>
          <w:szCs w:val="24"/>
          <w:lang w:val="x-none" w:eastAsia="x-none"/>
        </w:rPr>
        <w:t xml:space="preserve">Форма 1 </w:t>
      </w:r>
      <w:r w:rsidRPr="00C847C5">
        <w:rPr>
          <w:rFonts w:ascii="Times New Roman" w:eastAsia="MS Mincho" w:hAnsi="Times New Roman" w:cs="Times New Roman"/>
          <w:b/>
          <w:bCs/>
          <w:color w:val="548DD4"/>
          <w:kern w:val="32"/>
          <w:sz w:val="28"/>
          <w:szCs w:val="24"/>
          <w:lang w:eastAsia="x-none"/>
        </w:rPr>
        <w:t>З</w:t>
      </w:r>
      <w:r w:rsidRPr="00C847C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C847C5">
        <w:rPr>
          <w:rFonts w:ascii="Times New Roman" w:eastAsia="MS Mincho" w:hAnsi="Times New Roman" w:cs="Times New Roman"/>
          <w:b/>
          <w:bCs/>
          <w:color w:val="548DD4"/>
          <w:kern w:val="32"/>
          <w:sz w:val="28"/>
          <w:szCs w:val="24"/>
          <w:lang w:eastAsia="x-none"/>
        </w:rPr>
        <w:t>ЗАПРОСЕ ПРЕДЛОЖЕНИЙ</w:t>
      </w:r>
      <w:bookmarkEnd w:id="63"/>
    </w:p>
    <w:p w:rsidR="00C847C5" w:rsidRPr="00C847C5" w:rsidRDefault="00C847C5" w:rsidP="00C847C5">
      <w:pPr>
        <w:tabs>
          <w:tab w:val="left" w:pos="2166"/>
        </w:tabs>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ab/>
      </w:r>
    </w:p>
    <w:p w:rsidR="00C847C5" w:rsidRPr="00C847C5" w:rsidRDefault="00C847C5" w:rsidP="00C847C5">
      <w:pPr>
        <w:spacing w:after="0" w:line="240" w:lineRule="auto"/>
        <w:rPr>
          <w:rFonts w:ascii="Times New Roman" w:eastAsia="Times New Roman" w:hAnsi="Times New Roman" w:cs="Times New Roman"/>
          <w:lang w:eastAsia="ru-RU"/>
        </w:rPr>
      </w:pPr>
    </w:p>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Фирменный бланк Претендента </w:t>
      </w:r>
    </w:p>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«___» __________ 20___ года  №______</w:t>
      </w:r>
    </w:p>
    <w:p w:rsidR="00C847C5" w:rsidRPr="00C847C5" w:rsidRDefault="00C847C5" w:rsidP="00C847C5">
      <w:pPr>
        <w:spacing w:after="0" w:line="240" w:lineRule="auto"/>
        <w:rPr>
          <w:rFonts w:ascii="Times New Roman" w:eastAsia="Times New Roman" w:hAnsi="Times New Roman" w:cs="Times New Roman"/>
          <w:lang w:eastAsia="ru-RU"/>
        </w:rPr>
      </w:pPr>
    </w:p>
    <w:p w:rsidR="00C847C5" w:rsidRPr="00C847C5" w:rsidRDefault="00C847C5" w:rsidP="00C847C5">
      <w:pPr>
        <w:spacing w:after="0" w:line="240" w:lineRule="auto"/>
        <w:rPr>
          <w:rFonts w:ascii="Times New Roman" w:eastAsia="Times New Roman" w:hAnsi="Times New Roman" w:cs="Times New Roman"/>
          <w:lang w:eastAsia="ru-RU"/>
        </w:rPr>
      </w:pPr>
    </w:p>
    <w:p w:rsidR="00C847C5" w:rsidRPr="00C847C5" w:rsidRDefault="00C847C5" w:rsidP="00C847C5">
      <w:pPr>
        <w:spacing w:after="0" w:line="240" w:lineRule="auto"/>
        <w:rPr>
          <w:rFonts w:ascii="Times New Roman" w:eastAsia="Times New Roman" w:hAnsi="Times New Roman" w:cs="Times New Roman"/>
          <w:lang w:eastAsia="ru-RU"/>
        </w:rPr>
      </w:pPr>
    </w:p>
    <w:p w:rsidR="00C847C5" w:rsidRPr="00C847C5" w:rsidRDefault="00C847C5" w:rsidP="00C847C5">
      <w:pPr>
        <w:spacing w:after="0" w:line="240" w:lineRule="auto"/>
        <w:rPr>
          <w:rFonts w:ascii="Times New Roman" w:eastAsia="Times New Roman" w:hAnsi="Times New Roman" w:cs="Times New Roman"/>
          <w:sz w:val="10"/>
          <w:szCs w:val="10"/>
          <w:lang w:eastAsia="ru-RU"/>
        </w:rPr>
      </w:pPr>
    </w:p>
    <w:p w:rsidR="00C847C5" w:rsidRPr="00C847C5" w:rsidRDefault="00C847C5" w:rsidP="00C847C5">
      <w:pPr>
        <w:spacing w:after="0" w:line="240" w:lineRule="auto"/>
        <w:ind w:firstLine="567"/>
        <w:jc w:val="center"/>
        <w:rPr>
          <w:rFonts w:ascii="Times New Roman" w:eastAsia="Times New Roman" w:hAnsi="Times New Roman" w:cs="Times New Roman"/>
          <w:sz w:val="24"/>
          <w:szCs w:val="24"/>
          <w:lang w:eastAsia="ru-RU"/>
        </w:rPr>
      </w:pPr>
      <w:bookmarkStart w:id="64" w:name="_Письмо_о_подаче"/>
      <w:bookmarkStart w:id="65" w:name="_Заявка_о_подаче"/>
      <w:bookmarkStart w:id="66" w:name="_Toc255987071"/>
      <w:bookmarkStart w:id="67" w:name="_Toc263441572"/>
      <w:bookmarkStart w:id="68" w:name="_Toc269472558"/>
      <w:bookmarkStart w:id="69" w:name="_Toc305665989"/>
      <w:bookmarkEnd w:id="64"/>
      <w:bookmarkEnd w:id="65"/>
      <w:r w:rsidRPr="00C847C5">
        <w:rPr>
          <w:rFonts w:ascii="Times New Roman" w:eastAsia="Times New Roman" w:hAnsi="Times New Roman" w:cs="Times New Roman"/>
          <w:sz w:val="24"/>
          <w:szCs w:val="24"/>
          <w:lang w:eastAsia="ru-RU"/>
        </w:rPr>
        <w:t xml:space="preserve">ЗАЯВКА НА УЧАСТИЕ В ОТКРЫТОМ </w:t>
      </w:r>
      <w:bookmarkEnd w:id="66"/>
      <w:bookmarkEnd w:id="67"/>
      <w:bookmarkEnd w:id="68"/>
      <w:bookmarkEnd w:id="69"/>
      <w:r w:rsidRPr="00C847C5">
        <w:rPr>
          <w:rFonts w:ascii="Times New Roman" w:eastAsia="Times New Roman" w:hAnsi="Times New Roman" w:cs="Times New Roman"/>
          <w:sz w:val="24"/>
          <w:szCs w:val="24"/>
          <w:lang w:eastAsia="ru-RU"/>
        </w:rPr>
        <w:t>ЗАПРОСЕ ПРЕДЛОЖЕНИЙ</w:t>
      </w:r>
    </w:p>
    <w:p w:rsidR="00C847C5" w:rsidRPr="00C847C5" w:rsidRDefault="00C847C5" w:rsidP="00C847C5">
      <w:pPr>
        <w:spacing w:after="0" w:line="240" w:lineRule="auto"/>
        <w:ind w:firstLine="567"/>
        <w:jc w:val="center"/>
        <w:rPr>
          <w:rFonts w:ascii="Times New Roman" w:eastAsia="Times New Roman" w:hAnsi="Times New Roman" w:cs="Times New Roman"/>
          <w:sz w:val="24"/>
          <w:szCs w:val="24"/>
          <w:lang w:eastAsia="ru-RU"/>
        </w:rPr>
      </w:pP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C847C5" w:rsidRPr="00C847C5" w:rsidRDefault="00C847C5" w:rsidP="00C847C5">
      <w:pPr>
        <w:spacing w:after="0" w:line="240" w:lineRule="auto"/>
        <w:ind w:left="851"/>
        <w:jc w:val="both"/>
        <w:rPr>
          <w:rFonts w:ascii="Times New Roman" w:eastAsia="Times New Roman" w:hAnsi="Times New Roman" w:cs="Times New Roman"/>
          <w:i/>
          <w:sz w:val="16"/>
          <w:szCs w:val="16"/>
          <w:lang w:eastAsia="ru-RU"/>
        </w:rPr>
      </w:pPr>
      <w:r w:rsidRPr="00C847C5">
        <w:rPr>
          <w:rFonts w:ascii="Times New Roman" w:eastAsia="Times New Roman" w:hAnsi="Times New Roman" w:cs="Times New Roman"/>
          <w:sz w:val="24"/>
          <w:szCs w:val="24"/>
          <w:lang w:eastAsia="ru-RU"/>
        </w:rPr>
        <w:t xml:space="preserve">_____________________________________________________________________________,                           </w:t>
      </w:r>
      <w:r w:rsidRPr="00C847C5">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C847C5" w:rsidRPr="00C847C5" w:rsidRDefault="00C847C5" w:rsidP="00C847C5">
      <w:pPr>
        <w:spacing w:after="0" w:line="240" w:lineRule="auto"/>
        <w:ind w:firstLine="567"/>
        <w:jc w:val="both"/>
        <w:rPr>
          <w:rFonts w:ascii="Times New Roman" w:eastAsia="Times New Roman" w:hAnsi="Times New Roman" w:cs="Times New Roman"/>
          <w:i/>
          <w:sz w:val="20"/>
          <w:szCs w:val="20"/>
          <w:lang w:eastAsia="ru-RU"/>
        </w:rPr>
      </w:pPr>
      <w:r w:rsidRPr="00C847C5">
        <w:rPr>
          <w:rFonts w:ascii="Times New Roman" w:eastAsia="Times New Roman" w:hAnsi="Times New Roman" w:cs="Times New Roman"/>
          <w:sz w:val="20"/>
          <w:szCs w:val="20"/>
          <w:lang w:eastAsia="ru-RU"/>
        </w:rPr>
        <w:t xml:space="preserve">                                                  (</w:t>
      </w:r>
      <w:r w:rsidRPr="00C847C5">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предлагает заключить договор_______________________________________</w:t>
      </w:r>
    </w:p>
    <w:p w:rsidR="00C847C5" w:rsidRPr="00C847C5" w:rsidRDefault="00C847C5" w:rsidP="00C847C5">
      <w:pPr>
        <w:spacing w:after="0" w:line="240" w:lineRule="auto"/>
        <w:ind w:firstLine="567"/>
        <w:jc w:val="both"/>
        <w:rPr>
          <w:rFonts w:ascii="Times New Roman" w:eastAsia="Times New Roman" w:hAnsi="Times New Roman" w:cs="Times New Roman"/>
          <w:i/>
          <w:sz w:val="20"/>
          <w:szCs w:val="20"/>
          <w:lang w:eastAsia="ru-RU"/>
        </w:rPr>
      </w:pPr>
      <w:r w:rsidRPr="00C847C5">
        <w:rPr>
          <w:rFonts w:ascii="Times New Roman" w:eastAsia="Times New Roman" w:hAnsi="Times New Roman" w:cs="Times New Roman"/>
          <w:i/>
          <w:sz w:val="24"/>
          <w:szCs w:val="24"/>
          <w:lang w:eastAsia="ru-RU"/>
        </w:rPr>
        <w:t xml:space="preserve">                                                                 </w:t>
      </w:r>
      <w:r w:rsidRPr="00C847C5">
        <w:rPr>
          <w:rFonts w:ascii="Times New Roman" w:eastAsia="Times New Roman" w:hAnsi="Times New Roman" w:cs="Times New Roman"/>
          <w:i/>
          <w:sz w:val="20"/>
          <w:szCs w:val="20"/>
          <w:lang w:eastAsia="ru-RU"/>
        </w:rPr>
        <w:t>(предмет договора)</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C847C5">
          <w:rPr>
            <w:rFonts w:ascii="Times New Roman" w:eastAsia="Times New Roman" w:hAnsi="Times New Roman" w:cs="Times New Roman"/>
            <w:color w:val="0000FF"/>
            <w:sz w:val="24"/>
            <w:szCs w:val="24"/>
            <w:u w:val="single"/>
            <w:lang w:eastAsia="ru-RU"/>
          </w:rPr>
          <w:t>Форма 3</w:t>
        </w:r>
      </w:hyperlink>
      <w:r w:rsidRPr="00C847C5">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C847C5">
        <w:rPr>
          <w:rFonts w:ascii="Times New Roman" w:eastAsia="Times New Roman" w:hAnsi="Times New Roman" w:cs="Times New Roman"/>
          <w:sz w:val="26"/>
          <w:szCs w:val="26"/>
          <w:lang w:eastAsia="ru-RU"/>
        </w:rPr>
        <w:t xml:space="preserve"> </w:t>
      </w:r>
      <w:r w:rsidRPr="00C847C5">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0" w:name="_Hlt440565644"/>
      <w:bookmarkEnd w:id="70"/>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Положения о закупках товаров, работ, услуг ПАО «Башинформсвязь» </w:t>
      </w:r>
      <w:hyperlink r:id="rId37" w:history="1">
        <w:r w:rsidRPr="00C847C5">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C847C5">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Настоящим подтверждаем, что против _________ (</w:t>
      </w:r>
      <w:r w:rsidRPr="00C847C5">
        <w:rPr>
          <w:rFonts w:ascii="Times New Roman" w:eastAsia="Times New Roman" w:hAnsi="Times New Roman" w:cs="Times New Roman"/>
          <w:i/>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C847C5">
        <w:rPr>
          <w:rFonts w:ascii="Times New Roman" w:eastAsia="Times New Roman" w:hAnsi="Times New Roman" w:cs="Times New Roman"/>
          <w:i/>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C847C5">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C847C5">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C847C5">
        <w:rPr>
          <w:rFonts w:ascii="Times New Roman" w:eastAsia="Times New Roman" w:hAnsi="Times New Roman" w:cs="Times New Roman"/>
          <w:i/>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C847C5">
        <w:rPr>
          <w:rFonts w:ascii="Times New Roman" w:eastAsia="Times New Roman" w:hAnsi="Times New Roman" w:cs="Times New Roman"/>
          <w:i/>
          <w:lang w:eastAsia="ru-RU"/>
        </w:rPr>
        <w:t>указать наименование закупки</w:t>
      </w:r>
      <w:r w:rsidRPr="00C847C5">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Настоящим подтверждаем, что сведения о _______ (</w:t>
      </w:r>
      <w:r w:rsidRPr="00C847C5">
        <w:rPr>
          <w:rFonts w:ascii="Times New Roman" w:eastAsia="Times New Roman" w:hAnsi="Times New Roman" w:cs="Times New Roman"/>
          <w:i/>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Настоящим уведомляем об отсутствии у ________________ (</w:t>
      </w:r>
      <w:r w:rsidRPr="00C847C5">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C847C5">
        <w:rPr>
          <w:rFonts w:ascii="Times New Roman" w:eastAsia="Times New Roman" w:hAnsi="Times New Roman" w:cs="Times New Roman"/>
          <w:sz w:val="24"/>
          <w:szCs w:val="24"/>
          <w:lang w:eastAsia="ru-RU"/>
        </w:rPr>
        <w:t>на дату подачи данной Заявки</w:t>
      </w:r>
      <w:r w:rsidRPr="00C847C5">
        <w:rPr>
          <w:rFonts w:ascii="Times New Roman" w:eastAsia="Times New Roman" w:hAnsi="Times New Roman" w:cs="Times New Roman"/>
          <w:i/>
          <w:sz w:val="24"/>
          <w:szCs w:val="24"/>
          <w:lang w:eastAsia="ru-RU"/>
        </w:rPr>
        <w:t xml:space="preserve"> </w:t>
      </w:r>
      <w:r w:rsidRPr="00C847C5">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Настоящим уведомляем о наличии/отсутствии у ________________ (</w:t>
      </w:r>
      <w:r w:rsidRPr="00C847C5">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C847C5">
        <w:rPr>
          <w:rFonts w:ascii="Times New Roman" w:eastAsia="Times New Roman" w:hAnsi="Times New Roman" w:cs="Times New Roman"/>
          <w:sz w:val="24"/>
          <w:szCs w:val="24"/>
          <w:lang w:eastAsia="ru-RU"/>
        </w:rPr>
        <w:t>на дату подачи данной Заявки</w:t>
      </w:r>
      <w:r w:rsidRPr="00C847C5">
        <w:rPr>
          <w:rFonts w:ascii="Times New Roman" w:eastAsia="Times New Roman" w:hAnsi="Times New Roman" w:cs="Times New Roman"/>
          <w:i/>
          <w:sz w:val="24"/>
          <w:szCs w:val="24"/>
          <w:lang w:eastAsia="ru-RU"/>
        </w:rPr>
        <w:t xml:space="preserve">  </w:t>
      </w:r>
      <w:r w:rsidRPr="00C847C5">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C847C5">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C847C5">
        <w:rPr>
          <w:rFonts w:ascii="Times New Roman" w:eastAsia="Times New Roman" w:hAnsi="Times New Roman" w:cs="Times New Roman"/>
          <w:sz w:val="24"/>
          <w:szCs w:val="24"/>
          <w:lang w:eastAsia="ru-RU"/>
        </w:rPr>
        <w:t xml:space="preserve">.  </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p>
    <w:p w:rsidR="00C847C5" w:rsidRPr="00C847C5" w:rsidRDefault="00C847C5" w:rsidP="00C847C5">
      <w:pPr>
        <w:spacing w:after="0" w:line="240" w:lineRule="auto"/>
        <w:ind w:firstLine="567"/>
        <w:jc w:val="both"/>
        <w:rPr>
          <w:rFonts w:ascii="Times New Roman" w:eastAsia="Times New Roman" w:hAnsi="Times New Roman" w:cs="Times New Roman"/>
          <w:i/>
          <w:sz w:val="24"/>
          <w:szCs w:val="24"/>
          <w:lang w:eastAsia="ru-RU"/>
        </w:rPr>
      </w:pPr>
      <w:r w:rsidRPr="00C847C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C847C5">
        <w:rPr>
          <w:rFonts w:ascii="Times New Roman" w:eastAsia="Times New Roman" w:hAnsi="Times New Roman" w:cs="Times New Roman"/>
          <w:sz w:val="24"/>
          <w:szCs w:val="24"/>
          <w:lang w:eastAsia="ru-RU"/>
        </w:rPr>
        <w:fldChar w:fldCharType="begin"/>
      </w:r>
      <w:r w:rsidRPr="00C847C5">
        <w:rPr>
          <w:rFonts w:ascii="Times New Roman" w:eastAsia="Times New Roman" w:hAnsi="Times New Roman" w:cs="Times New Roman"/>
          <w:i/>
          <w:sz w:val="24"/>
          <w:szCs w:val="24"/>
          <w:lang w:eastAsia="ru-RU"/>
        </w:rPr>
        <w:instrText xml:space="preserve"> REF _Ref368314814 \r \h  \* MERGEFORMAT </w:instrText>
      </w:r>
      <w:r w:rsidR="00F810EB" w:rsidRPr="00C847C5">
        <w:rPr>
          <w:rFonts w:ascii="Times New Roman" w:eastAsia="Times New Roman" w:hAnsi="Times New Roman" w:cs="Times New Roman"/>
          <w:sz w:val="24"/>
          <w:szCs w:val="24"/>
          <w:lang w:eastAsia="ru-RU"/>
        </w:rPr>
      </w:r>
      <w:r w:rsidRPr="00C847C5">
        <w:rPr>
          <w:rFonts w:ascii="Times New Roman" w:eastAsia="Times New Roman" w:hAnsi="Times New Roman" w:cs="Times New Roman"/>
          <w:sz w:val="24"/>
          <w:szCs w:val="24"/>
          <w:lang w:eastAsia="ru-RU"/>
        </w:rPr>
        <w:fldChar w:fldCharType="separate"/>
      </w:r>
      <w:r w:rsidR="001D4076" w:rsidRPr="001D4076">
        <w:rPr>
          <w:rFonts w:ascii="Times New Roman" w:eastAsia="Times New Roman" w:hAnsi="Times New Roman" w:cs="Times New Roman"/>
          <w:b/>
          <w:bCs/>
          <w:sz w:val="24"/>
          <w:szCs w:val="24"/>
          <w:lang w:eastAsia="ru-RU"/>
        </w:rPr>
        <w:t>26</w:t>
      </w:r>
      <w:r w:rsidRPr="00C847C5">
        <w:rPr>
          <w:rFonts w:ascii="Times New Roman" w:eastAsia="Times New Roman" w:hAnsi="Times New Roman" w:cs="Times New Roman"/>
          <w:sz w:val="24"/>
          <w:szCs w:val="24"/>
          <w:lang w:eastAsia="ru-RU"/>
        </w:rPr>
        <w:fldChar w:fldCharType="end"/>
      </w:r>
      <w:r w:rsidRPr="00C847C5">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C847C5">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C847C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C847C5">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C847C5" w:rsidRPr="00C847C5" w:rsidRDefault="00C847C5" w:rsidP="00C847C5">
      <w:pPr>
        <w:spacing w:after="0" w:line="240" w:lineRule="auto"/>
        <w:ind w:firstLine="567"/>
        <w:jc w:val="both"/>
        <w:rPr>
          <w:rFonts w:ascii="Times New Roman" w:eastAsia="Times New Roman" w:hAnsi="Times New Roman" w:cs="Times New Roman"/>
          <w:bCs/>
          <w:i/>
          <w:sz w:val="24"/>
          <w:szCs w:val="24"/>
          <w:lang w:eastAsia="ru-RU"/>
        </w:rPr>
      </w:pPr>
      <w:r w:rsidRPr="00C847C5">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C847C5">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C847C5">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C847C5">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C847C5">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C847C5">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C847C5">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C847C5">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C847C5">
        <w:rPr>
          <w:rFonts w:ascii="Times New Roman" w:eastAsia="Times New Roman" w:hAnsi="Times New Roman" w:cs="Times New Roman"/>
          <w:bCs/>
          <w:sz w:val="24"/>
          <w:szCs w:val="24"/>
          <w:lang w:eastAsia="ru-RU"/>
        </w:rPr>
        <w:t>проектом Договора</w:t>
      </w:r>
      <w:r w:rsidRPr="00C847C5">
        <w:rPr>
          <w:rFonts w:ascii="Times New Roman" w:eastAsia="Times New Roman" w:hAnsi="Times New Roman" w:cs="Times New Roman"/>
          <w:sz w:val="24"/>
          <w:szCs w:val="24"/>
          <w:lang w:eastAsia="ru-RU"/>
        </w:rPr>
        <w:t xml:space="preserve"> и условиями нашей Заявки.</w:t>
      </w:r>
    </w:p>
    <w:p w:rsidR="00C847C5" w:rsidRPr="00C847C5" w:rsidRDefault="00C847C5" w:rsidP="00C847C5">
      <w:pPr>
        <w:spacing w:after="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C847C5" w:rsidRPr="00C847C5" w:rsidRDefault="00C847C5" w:rsidP="00C847C5">
      <w:pPr>
        <w:spacing w:after="0" w:line="240" w:lineRule="auto"/>
        <w:ind w:firstLine="56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C847C5" w:rsidRPr="00C847C5" w:rsidTr="00600E1A">
        <w:trPr>
          <w:tblHeader/>
        </w:trPr>
        <w:tc>
          <w:tcPr>
            <w:tcW w:w="567" w:type="dxa"/>
            <w:vAlign w:val="center"/>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lastRenderedPageBreak/>
              <w:t>№</w:t>
            </w:r>
          </w:p>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п/п</w:t>
            </w:r>
          </w:p>
        </w:tc>
        <w:tc>
          <w:tcPr>
            <w:tcW w:w="7513" w:type="dxa"/>
            <w:vAlign w:val="center"/>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Наименование документа</w:t>
            </w:r>
          </w:p>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[указываются документы, перечисленные в пунктах </w:t>
            </w:r>
            <w:r w:rsidRPr="00C847C5">
              <w:rPr>
                <w:rFonts w:ascii="Times New Roman" w:eastAsia="Times New Roman" w:hAnsi="Times New Roman" w:cs="Times New Roman"/>
                <w:lang w:eastAsia="ru-RU"/>
              </w:rPr>
              <w:fldChar w:fldCharType="begin"/>
            </w:r>
            <w:r w:rsidRPr="00C847C5">
              <w:rPr>
                <w:rFonts w:ascii="Times New Roman" w:eastAsia="Times New Roman" w:hAnsi="Times New Roman" w:cs="Times New Roman"/>
                <w:lang w:eastAsia="ru-RU"/>
              </w:rPr>
              <w:instrText xml:space="preserve"> REF _Ref378853304 \r \h  \* MERGEFORMAT </w:instrText>
            </w:r>
            <w:r w:rsidR="00F810EB" w:rsidRPr="00C847C5">
              <w:rPr>
                <w:rFonts w:ascii="Times New Roman" w:eastAsia="Times New Roman" w:hAnsi="Times New Roman" w:cs="Times New Roman"/>
                <w:lang w:eastAsia="ru-RU"/>
              </w:rPr>
            </w:r>
            <w:r w:rsidRPr="00C847C5">
              <w:rPr>
                <w:rFonts w:ascii="Times New Roman" w:eastAsia="Times New Roman" w:hAnsi="Times New Roman" w:cs="Times New Roman"/>
                <w:lang w:eastAsia="ru-RU"/>
              </w:rPr>
              <w:fldChar w:fldCharType="separate"/>
            </w:r>
            <w:r w:rsidR="001D4076" w:rsidRPr="001D4076">
              <w:rPr>
                <w:rFonts w:ascii="Times New Roman" w:eastAsia="Times New Roman" w:hAnsi="Times New Roman" w:cs="Times New Roman"/>
                <w:b/>
                <w:bCs/>
                <w:lang w:eastAsia="ru-RU"/>
              </w:rPr>
              <w:t>15</w:t>
            </w:r>
            <w:r w:rsidRPr="00C847C5">
              <w:rPr>
                <w:rFonts w:ascii="Times New Roman" w:eastAsia="Times New Roman" w:hAnsi="Times New Roman" w:cs="Times New Roman"/>
                <w:lang w:eastAsia="ru-RU"/>
              </w:rPr>
              <w:fldChar w:fldCharType="end"/>
            </w:r>
            <w:r w:rsidRPr="00C847C5">
              <w:rPr>
                <w:rFonts w:ascii="Times New Roman" w:eastAsia="Times New Roman" w:hAnsi="Times New Roman" w:cs="Times New Roman"/>
                <w:lang w:eastAsia="ru-RU"/>
              </w:rPr>
              <w:t xml:space="preserve">, </w:t>
            </w:r>
            <w:r w:rsidRPr="00C847C5">
              <w:rPr>
                <w:rFonts w:ascii="Times New Roman" w:eastAsia="Times New Roman" w:hAnsi="Times New Roman" w:cs="Times New Roman"/>
                <w:lang w:eastAsia="ru-RU"/>
              </w:rPr>
              <w:fldChar w:fldCharType="begin"/>
            </w:r>
            <w:r w:rsidRPr="00C847C5">
              <w:rPr>
                <w:rFonts w:ascii="Times New Roman" w:eastAsia="Times New Roman" w:hAnsi="Times New Roman" w:cs="Times New Roman"/>
                <w:lang w:eastAsia="ru-RU"/>
              </w:rPr>
              <w:instrText xml:space="preserve"> REF _Ref368314814 \r \h  \* MERGEFORMAT </w:instrText>
            </w:r>
            <w:r w:rsidR="00F810EB" w:rsidRPr="00C847C5">
              <w:rPr>
                <w:rFonts w:ascii="Times New Roman" w:eastAsia="Times New Roman" w:hAnsi="Times New Roman" w:cs="Times New Roman"/>
                <w:lang w:eastAsia="ru-RU"/>
              </w:rPr>
            </w:r>
            <w:r w:rsidRPr="00C847C5">
              <w:rPr>
                <w:rFonts w:ascii="Times New Roman" w:eastAsia="Times New Roman" w:hAnsi="Times New Roman" w:cs="Times New Roman"/>
                <w:lang w:eastAsia="ru-RU"/>
              </w:rPr>
              <w:fldChar w:fldCharType="separate"/>
            </w:r>
            <w:r w:rsidR="001D4076" w:rsidRPr="001D4076">
              <w:rPr>
                <w:rFonts w:ascii="Times New Roman" w:eastAsia="Times New Roman" w:hAnsi="Times New Roman" w:cs="Times New Roman"/>
                <w:b/>
                <w:bCs/>
                <w:lang w:eastAsia="ru-RU"/>
              </w:rPr>
              <w:t>26</w:t>
            </w:r>
            <w:r w:rsidRPr="00C847C5">
              <w:rPr>
                <w:rFonts w:ascii="Times New Roman" w:eastAsia="Times New Roman" w:hAnsi="Times New Roman" w:cs="Times New Roman"/>
                <w:lang w:eastAsia="ru-RU"/>
              </w:rPr>
              <w:fldChar w:fldCharType="end"/>
            </w:r>
            <w:r w:rsidRPr="00C847C5">
              <w:rPr>
                <w:rFonts w:ascii="Times New Roman" w:eastAsia="Times New Roman" w:hAnsi="Times New Roman" w:cs="Times New Roman"/>
                <w:lang w:eastAsia="ru-RU"/>
              </w:rPr>
              <w:t xml:space="preserve">, </w:t>
            </w:r>
            <w:r w:rsidRPr="00C847C5">
              <w:rPr>
                <w:rFonts w:ascii="Times New Roman" w:eastAsia="Times New Roman" w:hAnsi="Times New Roman" w:cs="Times New Roman"/>
                <w:lang w:eastAsia="ru-RU"/>
              </w:rPr>
              <w:fldChar w:fldCharType="begin"/>
            </w:r>
            <w:r w:rsidRPr="00C847C5">
              <w:rPr>
                <w:rFonts w:ascii="Times New Roman" w:eastAsia="Times New Roman" w:hAnsi="Times New Roman" w:cs="Times New Roman"/>
                <w:lang w:eastAsia="ru-RU"/>
              </w:rPr>
              <w:instrText xml:space="preserve"> REF _Ref368316022 \r \h  \* MERGEFORMAT </w:instrText>
            </w:r>
            <w:r w:rsidR="00F810EB" w:rsidRPr="00C847C5">
              <w:rPr>
                <w:rFonts w:ascii="Times New Roman" w:eastAsia="Times New Roman" w:hAnsi="Times New Roman" w:cs="Times New Roman"/>
                <w:lang w:eastAsia="ru-RU"/>
              </w:rPr>
            </w:r>
            <w:r w:rsidRPr="00C847C5">
              <w:rPr>
                <w:rFonts w:ascii="Times New Roman" w:eastAsia="Times New Roman" w:hAnsi="Times New Roman" w:cs="Times New Roman"/>
                <w:lang w:eastAsia="ru-RU"/>
              </w:rPr>
              <w:fldChar w:fldCharType="separate"/>
            </w:r>
            <w:r w:rsidR="001D4076" w:rsidRPr="001D4076">
              <w:rPr>
                <w:rFonts w:ascii="Times New Roman" w:eastAsia="Times New Roman" w:hAnsi="Times New Roman" w:cs="Times New Roman"/>
                <w:b/>
                <w:bCs/>
                <w:lang w:eastAsia="ru-RU"/>
              </w:rPr>
              <w:t>28</w:t>
            </w:r>
            <w:r w:rsidRPr="00C847C5">
              <w:rPr>
                <w:rFonts w:ascii="Times New Roman" w:eastAsia="Times New Roman" w:hAnsi="Times New Roman" w:cs="Times New Roman"/>
                <w:lang w:eastAsia="ru-RU"/>
              </w:rPr>
              <w:fldChar w:fldCharType="end"/>
            </w:r>
            <w:r w:rsidRPr="00C847C5">
              <w:rPr>
                <w:rFonts w:ascii="Times New Roman" w:eastAsia="Times New Roman" w:hAnsi="Times New Roman" w:cs="Times New Roman"/>
                <w:lang w:eastAsia="ru-RU"/>
              </w:rPr>
              <w:t xml:space="preserve"> части </w:t>
            </w:r>
            <w:hyperlink w:anchor="_РАЗДЕЛ_II._СВЕДЕНИЯ" w:history="1">
              <w:r w:rsidRPr="00C847C5">
                <w:rPr>
                  <w:rFonts w:ascii="Times New Roman" w:eastAsia="Times New Roman" w:hAnsi="Times New Roman" w:cs="Times New Roman"/>
                  <w:color w:val="0000FF"/>
                  <w:u w:val="single"/>
                  <w:lang w:eastAsia="ru-RU"/>
                </w:rPr>
                <w:t>раздела II «Информационная карта»</w:t>
              </w:r>
            </w:hyperlink>
            <w:r w:rsidRPr="00C847C5">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 </w:t>
            </w:r>
          </w:p>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страницы</w:t>
            </w:r>
          </w:p>
        </w:tc>
        <w:tc>
          <w:tcPr>
            <w:tcW w:w="1108" w:type="dxa"/>
            <w:vAlign w:val="center"/>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Число</w:t>
            </w:r>
          </w:p>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страниц</w:t>
            </w:r>
          </w:p>
        </w:tc>
      </w:tr>
      <w:tr w:rsidR="00C847C5" w:rsidRPr="00C847C5" w:rsidTr="00600E1A">
        <w:tc>
          <w:tcPr>
            <w:tcW w:w="567" w:type="dxa"/>
            <w:vAlign w:val="center"/>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c>
          <w:tcPr>
            <w:tcW w:w="7513" w:type="dxa"/>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c>
          <w:tcPr>
            <w:tcW w:w="1134" w:type="dxa"/>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c>
          <w:tcPr>
            <w:tcW w:w="1108" w:type="dxa"/>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r>
      <w:tr w:rsidR="00C847C5" w:rsidRPr="00C847C5" w:rsidTr="00600E1A">
        <w:tc>
          <w:tcPr>
            <w:tcW w:w="567" w:type="dxa"/>
            <w:vAlign w:val="center"/>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c>
          <w:tcPr>
            <w:tcW w:w="7513" w:type="dxa"/>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c>
          <w:tcPr>
            <w:tcW w:w="1134" w:type="dxa"/>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c>
          <w:tcPr>
            <w:tcW w:w="1108" w:type="dxa"/>
          </w:tcPr>
          <w:p w:rsidR="00C847C5" w:rsidRPr="00C847C5" w:rsidRDefault="00C847C5" w:rsidP="00C847C5">
            <w:pPr>
              <w:spacing w:after="0" w:line="240" w:lineRule="auto"/>
              <w:rPr>
                <w:rFonts w:ascii="Times New Roman" w:eastAsia="Times New Roman" w:hAnsi="Times New Roman" w:cs="Times New Roman"/>
                <w:sz w:val="12"/>
                <w:szCs w:val="12"/>
                <w:lang w:eastAsia="ru-RU"/>
              </w:rPr>
            </w:pPr>
          </w:p>
        </w:tc>
      </w:tr>
    </w:tbl>
    <w:p w:rsidR="00C847C5" w:rsidRPr="00C847C5" w:rsidRDefault="00C847C5" w:rsidP="00C847C5">
      <w:pPr>
        <w:spacing w:after="0" w:line="240" w:lineRule="auto"/>
        <w:rPr>
          <w:rFonts w:ascii="Times New Roman" w:eastAsia="Times New Roman" w:hAnsi="Times New Roman" w:cs="Times New Roman"/>
          <w:sz w:val="10"/>
          <w:szCs w:val="10"/>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___________________________________</w:t>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t xml:space="preserve">           ___________________________</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(Подпись уполномоченного представителя)</w:t>
      </w:r>
      <w:r w:rsidRPr="00C847C5">
        <w:rPr>
          <w:rFonts w:ascii="Times New Roman" w:eastAsia="Times New Roman" w:hAnsi="Times New Roman" w:cs="Times New Roman"/>
          <w:sz w:val="20"/>
          <w:szCs w:val="20"/>
          <w:lang w:eastAsia="ru-RU"/>
        </w:rPr>
        <w:tab/>
      </w:r>
      <w:r w:rsidRPr="00C847C5">
        <w:rPr>
          <w:rFonts w:ascii="Times New Roman" w:eastAsia="Times New Roman" w:hAnsi="Times New Roman" w:cs="Times New Roman"/>
          <w:sz w:val="20"/>
          <w:szCs w:val="20"/>
          <w:lang w:eastAsia="ru-RU"/>
        </w:rPr>
        <w:tab/>
        <w:t xml:space="preserve">                           (Ф.И.О. должность подписавшего)</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М.П.( при наличии печати)</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p>
    <w:p w:rsidR="00C847C5" w:rsidRPr="00C847C5" w:rsidRDefault="00C847C5" w:rsidP="00C847C5">
      <w:pPr>
        <w:spacing w:after="0" w:line="240" w:lineRule="auto"/>
        <w:rPr>
          <w:rFonts w:ascii="Times New Roman" w:eastAsia="Times New Roman" w:hAnsi="Times New Roman" w:cs="Times New Roman"/>
          <w:sz w:val="20"/>
          <w:szCs w:val="20"/>
          <w:lang w:eastAsia="ru-RU"/>
        </w:rPr>
      </w:pPr>
    </w:p>
    <w:p w:rsidR="00C847C5" w:rsidRPr="00C847C5" w:rsidRDefault="00C847C5" w:rsidP="00C847C5">
      <w:pPr>
        <w:spacing w:after="0" w:line="240" w:lineRule="auto"/>
        <w:rPr>
          <w:rFonts w:ascii="Times New Roman" w:eastAsia="Times New Roman" w:hAnsi="Times New Roman" w:cs="Times New Roman"/>
          <w:sz w:val="20"/>
          <w:szCs w:val="20"/>
          <w:lang w:eastAsia="ru-RU"/>
        </w:rPr>
      </w:pPr>
    </w:p>
    <w:p w:rsidR="00C847C5" w:rsidRPr="00C847C5" w:rsidRDefault="00C847C5" w:rsidP="00C847C5">
      <w:pPr>
        <w:spacing w:after="0" w:line="240" w:lineRule="auto"/>
        <w:rPr>
          <w:rFonts w:ascii="Times New Roman" w:eastAsia="Times New Roman" w:hAnsi="Times New Roman" w:cs="Times New Roman"/>
          <w:sz w:val="20"/>
          <w:szCs w:val="20"/>
          <w:lang w:eastAsia="ru-RU"/>
        </w:rPr>
      </w:pPr>
    </w:p>
    <w:p w:rsidR="00C847C5" w:rsidRPr="00C847C5" w:rsidRDefault="00C847C5" w:rsidP="00C847C5">
      <w:pPr>
        <w:spacing w:after="0" w:line="240" w:lineRule="auto"/>
        <w:rPr>
          <w:rFonts w:ascii="Times New Roman" w:eastAsia="Times New Roman" w:hAnsi="Times New Roman" w:cs="Times New Roman"/>
          <w:sz w:val="20"/>
          <w:szCs w:val="20"/>
          <w:lang w:eastAsia="ru-RU"/>
        </w:rPr>
      </w:pPr>
    </w:p>
    <w:p w:rsidR="00C847C5" w:rsidRPr="00C847C5" w:rsidRDefault="00C847C5" w:rsidP="00C847C5">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C847C5">
        <w:rPr>
          <w:rFonts w:ascii="Times New Roman" w:eastAsia="Times New Roman" w:hAnsi="Times New Roman" w:cs="Times New Roman"/>
          <w:color w:val="808080"/>
          <w:lang w:eastAsia="ru-RU"/>
        </w:rPr>
        <w:t>ИНСТРУКЦИИ ПО ЗАПОЛНЕНИЮ:</w:t>
      </w:r>
    </w:p>
    <w:p w:rsidR="00C847C5" w:rsidRPr="00C847C5" w:rsidRDefault="00C847C5" w:rsidP="00C847C5">
      <w:pPr>
        <w:numPr>
          <w:ilvl w:val="0"/>
          <w:numId w:val="4"/>
        </w:numPr>
        <w:tabs>
          <w:tab w:val="left" w:pos="0"/>
          <w:tab w:val="left" w:pos="28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C847C5" w:rsidRPr="00C847C5" w:rsidRDefault="00C847C5" w:rsidP="00C847C5">
      <w:pPr>
        <w:numPr>
          <w:ilvl w:val="0"/>
          <w:numId w:val="4"/>
        </w:numPr>
        <w:tabs>
          <w:tab w:val="left" w:pos="0"/>
          <w:tab w:val="left" w:pos="28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C847C5" w:rsidRPr="00C847C5" w:rsidRDefault="00C847C5" w:rsidP="00C847C5">
      <w:pPr>
        <w:numPr>
          <w:ilvl w:val="0"/>
          <w:numId w:val="4"/>
        </w:numPr>
        <w:tabs>
          <w:tab w:val="left" w:pos="0"/>
          <w:tab w:val="left" w:pos="28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C847C5" w:rsidRPr="00C847C5" w:rsidRDefault="00C847C5" w:rsidP="00C847C5">
      <w:pPr>
        <w:numPr>
          <w:ilvl w:val="0"/>
          <w:numId w:val="4"/>
        </w:numPr>
        <w:tabs>
          <w:tab w:val="left" w:pos="0"/>
          <w:tab w:val="left" w:pos="28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1" w:name="_Форма_2"/>
      <w:bookmarkEnd w:id="71"/>
    </w:p>
    <w:p w:rsidR="00C847C5" w:rsidRPr="00C847C5" w:rsidRDefault="00C847C5" w:rsidP="00C847C5">
      <w:pPr>
        <w:numPr>
          <w:ilvl w:val="0"/>
          <w:numId w:val="4"/>
        </w:numPr>
        <w:tabs>
          <w:tab w:val="left" w:pos="0"/>
          <w:tab w:val="left" w:pos="28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C847C5" w:rsidRPr="00C847C5" w:rsidRDefault="00C847C5" w:rsidP="00C847C5">
      <w:pPr>
        <w:numPr>
          <w:ilvl w:val="0"/>
          <w:numId w:val="4"/>
        </w:numPr>
        <w:tabs>
          <w:tab w:val="left" w:pos="0"/>
          <w:tab w:val="left" w:pos="284"/>
        </w:tabs>
        <w:overflowPunct w:val="0"/>
        <w:autoSpaceDE w:val="0"/>
        <w:autoSpaceDN w:val="0"/>
        <w:adjustRightInd w:val="0"/>
        <w:spacing w:after="0" w:line="240" w:lineRule="auto"/>
        <w:ind w:left="0" w:firstLine="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1"/>
    <w:p w:rsidR="00C847C5" w:rsidRPr="00C847C5" w:rsidRDefault="00C847C5" w:rsidP="00C847C5">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C847C5">
        <w:rPr>
          <w:rFonts w:ascii="Cambria" w:eastAsia="Times New Roman" w:hAnsi="Cambria" w:cs="Times New Roman"/>
          <w:b/>
          <w:bCs/>
          <w:color w:val="365F91"/>
          <w:sz w:val="28"/>
          <w:szCs w:val="28"/>
          <w:lang w:eastAsia="ru-RU"/>
        </w:rPr>
        <w:br w:type="page"/>
      </w:r>
      <w:bookmarkStart w:id="72" w:name="_Ref55335821"/>
      <w:bookmarkStart w:id="73" w:name="_Ref55336345"/>
      <w:bookmarkStart w:id="74" w:name="_Toc57314674"/>
      <w:bookmarkStart w:id="75" w:name="_Toc69728988"/>
      <w:bookmarkStart w:id="76" w:name="_Toc98251754"/>
      <w:bookmarkEnd w:id="72"/>
      <w:bookmarkEnd w:id="73"/>
      <w:bookmarkEnd w:id="74"/>
      <w:bookmarkEnd w:id="75"/>
      <w:bookmarkEnd w:id="76"/>
    </w:p>
    <w:p w:rsidR="00C847C5" w:rsidRPr="00C847C5" w:rsidRDefault="00C847C5" w:rsidP="00C847C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7" w:name="_Форма_2_АНКЕТА"/>
      <w:bookmarkStart w:id="78" w:name="_Toc438142140"/>
      <w:bookmarkEnd w:id="77"/>
      <w:r w:rsidRPr="00C847C5">
        <w:rPr>
          <w:rFonts w:ascii="Times New Roman" w:eastAsia="MS Mincho" w:hAnsi="Times New Roman" w:cs="Times New Roman"/>
          <w:b/>
          <w:bCs/>
          <w:color w:val="548DD4"/>
          <w:kern w:val="32"/>
          <w:sz w:val="28"/>
          <w:szCs w:val="24"/>
          <w:lang w:val="x-none" w:eastAsia="x-none"/>
        </w:rPr>
        <w:lastRenderedPageBreak/>
        <w:t xml:space="preserve">Форма 2 АНКЕТА ПРЕТЕНДЕНТА НА УЧАСТИЕ В ОТКРЫТОМ </w:t>
      </w:r>
      <w:r w:rsidRPr="00C847C5">
        <w:rPr>
          <w:rFonts w:ascii="Times New Roman" w:eastAsia="MS Mincho" w:hAnsi="Times New Roman" w:cs="Times New Roman"/>
          <w:b/>
          <w:bCs/>
          <w:color w:val="548DD4"/>
          <w:kern w:val="32"/>
          <w:sz w:val="28"/>
          <w:szCs w:val="24"/>
          <w:lang w:eastAsia="x-none"/>
        </w:rPr>
        <w:t>ЗАПРОСЕ ПРЕДЛОЖЕНИЙ</w:t>
      </w:r>
      <w:bookmarkEnd w:id="78"/>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Приложение к Заявке от «___» __________ 20___ г. № ______</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на ________________________________________________</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bookmarkStart w:id="79" w:name="_Анкета_Претендента_на"/>
      <w:bookmarkStart w:id="80" w:name="_Анкета_Участника_процедуры"/>
      <w:bookmarkStart w:id="81" w:name="_Toc255987077"/>
      <w:bookmarkStart w:id="82" w:name="_Toc305665990"/>
      <w:bookmarkEnd w:id="79"/>
      <w:bookmarkEnd w:id="80"/>
      <w:r w:rsidRPr="00C847C5">
        <w:rPr>
          <w:rFonts w:ascii="Times New Roman" w:eastAsia="Times New Roman" w:hAnsi="Times New Roman" w:cs="Times New Roman"/>
          <w:sz w:val="24"/>
          <w:szCs w:val="24"/>
          <w:lang w:eastAsia="ru-RU"/>
        </w:rPr>
        <w:t xml:space="preserve">АНКЕТА ПРЕТЕНДЕНТА НА УЧАСТИЕ В ОТКРЫТОМ </w:t>
      </w:r>
      <w:bookmarkEnd w:id="81"/>
      <w:bookmarkEnd w:id="82"/>
      <w:r w:rsidRPr="00C847C5">
        <w:rPr>
          <w:rFonts w:ascii="Times New Roman" w:eastAsia="Times New Roman" w:hAnsi="Times New Roman" w:cs="Times New Roman"/>
          <w:sz w:val="24"/>
          <w:szCs w:val="24"/>
          <w:lang w:eastAsia="ru-RU"/>
        </w:rPr>
        <w:t>ЗАПРОСЕ ПРЕДЛОЖЕНИЙ</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C847C5" w:rsidRPr="00C847C5" w:rsidRDefault="00C847C5" w:rsidP="00C847C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C847C5" w:rsidRPr="00C847C5" w:rsidTr="00600E1A">
        <w:trPr>
          <w:cantSplit/>
          <w:trHeight w:val="240"/>
          <w:tblHeader/>
        </w:trPr>
        <w:tc>
          <w:tcPr>
            <w:tcW w:w="306" w:type="pct"/>
            <w:shd w:val="clear" w:color="auto" w:fill="F2F2F2"/>
            <w:vAlign w:val="center"/>
          </w:tcPr>
          <w:p w:rsidR="00C847C5" w:rsidRPr="00C847C5" w:rsidRDefault="00C847C5" w:rsidP="00C847C5">
            <w:pPr>
              <w:spacing w:after="0" w:line="240" w:lineRule="auto"/>
              <w:jc w:val="center"/>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w:t>
            </w:r>
          </w:p>
        </w:tc>
        <w:tc>
          <w:tcPr>
            <w:tcW w:w="3000" w:type="pct"/>
            <w:shd w:val="clear" w:color="auto" w:fill="F2F2F2"/>
            <w:vAlign w:val="center"/>
          </w:tcPr>
          <w:p w:rsidR="00C847C5" w:rsidRPr="00C847C5" w:rsidRDefault="00C847C5" w:rsidP="00C847C5">
            <w:pPr>
              <w:spacing w:after="0" w:line="240" w:lineRule="auto"/>
              <w:jc w:val="center"/>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C847C5" w:rsidRPr="00C847C5" w:rsidRDefault="00C847C5" w:rsidP="00C847C5">
            <w:pPr>
              <w:spacing w:after="0" w:line="240" w:lineRule="auto"/>
              <w:jc w:val="center"/>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C847C5" w:rsidRPr="00C847C5" w:rsidTr="00600E1A">
        <w:trPr>
          <w:cantSplit/>
          <w:trHeight w:val="471"/>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2.</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3.</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4.</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C847C5" w:rsidDel="00782B65">
              <w:rPr>
                <w:rFonts w:ascii="Times New Roman" w:eastAsia="Times New Roman" w:hAnsi="Times New Roman" w:cs="Times New Roman"/>
                <w:sz w:val="24"/>
                <w:szCs w:val="24"/>
                <w:lang w:eastAsia="ru-RU"/>
              </w:rPr>
              <w:t xml:space="preserve"> </w:t>
            </w:r>
            <w:r w:rsidRPr="00C847C5">
              <w:rPr>
                <w:rFonts w:ascii="Times New Roman" w:eastAsia="Times New Roman" w:hAnsi="Times New Roman" w:cs="Times New Roman"/>
                <w:sz w:val="24"/>
                <w:szCs w:val="24"/>
                <w:lang w:eastAsia="ru-RU"/>
              </w:rPr>
              <w:t>– физического лица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5.</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Виды деятельности</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6.</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7.</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ИНН, дата постановки на учет в налоговом органе, </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КПП, ОГРН, ОКПО, ОКОПФ, ОКТМО</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8.</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9.</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10.</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11.</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12.</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13.</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Height w:val="284"/>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14.</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15.</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16.</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C847C5" w:rsidDel="00782B65">
              <w:rPr>
                <w:rFonts w:ascii="Times New Roman" w:eastAsia="Times New Roman" w:hAnsi="Times New Roman" w:cs="Times New Roman"/>
                <w:sz w:val="24"/>
                <w:szCs w:val="24"/>
                <w:lang w:eastAsia="ru-RU"/>
              </w:rPr>
              <w:t xml:space="preserve"> </w:t>
            </w:r>
            <w:r w:rsidRPr="00C847C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lastRenderedPageBreak/>
              <w:t>17.</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18.</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C847C5" w:rsidDel="00782B65">
              <w:rPr>
                <w:rFonts w:ascii="Times New Roman" w:eastAsia="Times New Roman" w:hAnsi="Times New Roman" w:cs="Times New Roman"/>
                <w:sz w:val="24"/>
                <w:szCs w:val="24"/>
                <w:lang w:eastAsia="ru-RU"/>
              </w:rPr>
              <w:t xml:space="preserve"> </w:t>
            </w:r>
            <w:r w:rsidRPr="00C847C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19.</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20.</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Численность персонала</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21</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highlight w:val="yellow"/>
                <w:lang w:eastAsia="ru-RU"/>
              </w:rPr>
            </w:pPr>
            <w:r w:rsidRPr="00C847C5">
              <w:rPr>
                <w:rFonts w:ascii="Times New Roman" w:eastAsia="Times New Roman" w:hAnsi="Times New Roman" w:cs="Times New Roman"/>
                <w:sz w:val="24"/>
                <w:szCs w:val="24"/>
                <w:lang w:eastAsia="ru-RU"/>
              </w:rPr>
              <w:t xml:space="preserve">Сведения об отнесении Претендента к </w:t>
            </w:r>
            <w:r w:rsidRPr="00C847C5">
              <w:rPr>
                <w:rFonts w:ascii="Times New Roman" w:eastAsia="Times New Roman" w:hAnsi="Times New Roman" w:cs="Arial"/>
                <w:color w:val="000000"/>
                <w:sz w:val="24"/>
                <w:szCs w:val="24"/>
                <w:lang w:eastAsia="ru-RU"/>
              </w:rPr>
              <w:t>Субъектам МСП.</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rPr>
          <w:cantSplit/>
        </w:trPr>
        <w:tc>
          <w:tcPr>
            <w:tcW w:w="306"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22</w:t>
            </w:r>
          </w:p>
        </w:tc>
        <w:tc>
          <w:tcPr>
            <w:tcW w:w="3000"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bl>
    <w:p w:rsidR="00C847C5" w:rsidRPr="00C847C5" w:rsidRDefault="00C847C5" w:rsidP="00C847C5">
      <w:pPr>
        <w:spacing w:after="0" w:line="240" w:lineRule="auto"/>
        <w:rPr>
          <w:rFonts w:ascii="Times New Roman" w:eastAsia="Times New Roman" w:hAnsi="Times New Roman" w:cs="Times New Roman"/>
          <w:sz w:val="24"/>
          <w:szCs w:val="24"/>
          <w:lang w:eastAsia="ru-RU"/>
        </w:rPr>
      </w:pPr>
      <w:bookmarkStart w:id="83" w:name="_Toc98251773"/>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___________________________________</w:t>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t xml:space="preserve">     ___________________________</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(Подпись уполномоченного представителя)</w:t>
      </w:r>
      <w:r w:rsidRPr="00C847C5">
        <w:rPr>
          <w:rFonts w:ascii="Times New Roman" w:eastAsia="Times New Roman" w:hAnsi="Times New Roman" w:cs="Times New Roman"/>
          <w:sz w:val="20"/>
          <w:szCs w:val="20"/>
          <w:lang w:eastAsia="ru-RU"/>
        </w:rPr>
        <w:tab/>
      </w:r>
      <w:r w:rsidRPr="00C847C5">
        <w:rPr>
          <w:rFonts w:ascii="Times New Roman" w:eastAsia="Times New Roman" w:hAnsi="Times New Roman" w:cs="Times New Roman"/>
          <w:sz w:val="20"/>
          <w:szCs w:val="20"/>
          <w:lang w:eastAsia="ru-RU"/>
        </w:rPr>
        <w:tab/>
        <w:t xml:space="preserve">                    (Ф.И.О. и должность подписавшего)</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М.П. (при наличии печати)</w:t>
      </w: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ИНСТРУКЦИИ ПО ЗАПОЛНЕНИЮ</w:t>
      </w:r>
      <w:bookmarkEnd w:id="83"/>
      <w:r w:rsidRPr="00C847C5">
        <w:rPr>
          <w:rFonts w:ascii="Times New Roman" w:eastAsia="Times New Roman" w:hAnsi="Times New Roman" w:cs="Times New Roman"/>
          <w:color w:val="808080"/>
          <w:sz w:val="24"/>
          <w:szCs w:val="24"/>
          <w:lang w:eastAsia="ru-RU"/>
        </w:rPr>
        <w:t>:</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C847C5" w:rsidDel="00782B65">
        <w:rPr>
          <w:rFonts w:ascii="Times New Roman" w:eastAsia="Times New Roman" w:hAnsi="Times New Roman" w:cs="Times New Roman"/>
          <w:color w:val="808080"/>
          <w:sz w:val="24"/>
          <w:szCs w:val="24"/>
          <w:lang w:eastAsia="ru-RU"/>
        </w:rPr>
        <w:t xml:space="preserve"> </w:t>
      </w:r>
      <w:r w:rsidRPr="00C847C5">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
          <w:szCs w:val="2"/>
          <w:lang w:eastAsia="ru-RU"/>
        </w:rPr>
      </w:pPr>
      <w:r w:rsidRPr="00C847C5">
        <w:rPr>
          <w:rFonts w:ascii="Times New Roman" w:eastAsia="Times New Roman" w:hAnsi="Times New Roman" w:cs="Times New Roman"/>
          <w:sz w:val="24"/>
          <w:szCs w:val="24"/>
          <w:lang w:eastAsia="ru-RU"/>
        </w:rPr>
        <w:br w:type="page"/>
      </w:r>
    </w:p>
    <w:p w:rsidR="00C847C5" w:rsidRPr="00C847C5" w:rsidRDefault="00C847C5" w:rsidP="00C847C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C847C5" w:rsidRPr="00C847C5" w:rsidSect="008E747B">
          <w:headerReference w:type="default" r:id="rId39"/>
          <w:headerReference w:type="first" r:id="rId40"/>
          <w:pgSz w:w="11907" w:h="16839" w:code="9"/>
          <w:pgMar w:top="851" w:right="567" w:bottom="567" w:left="1134" w:header="720" w:footer="720" w:gutter="0"/>
          <w:pgNumType w:start="1"/>
          <w:cols w:space="708"/>
          <w:noEndnote/>
          <w:titlePg/>
          <w:docGrid w:linePitch="326"/>
        </w:sectPr>
      </w:pPr>
      <w:bookmarkStart w:id="84" w:name="_Форма_3_ТЕХНИКО-КОММЕРЧЕСКОЕ"/>
      <w:bookmarkStart w:id="85" w:name="_Toc438142141"/>
      <w:bookmarkEnd w:id="84"/>
    </w:p>
    <w:p w:rsidR="00C847C5" w:rsidRPr="00C847C5" w:rsidRDefault="00C847C5" w:rsidP="00C847C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C847C5">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85"/>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bookmarkStart w:id="86" w:name="_Техническое_предложение_(Форма"/>
      <w:bookmarkStart w:id="87" w:name="_Toc235439567"/>
      <w:bookmarkStart w:id="88" w:name="_Toc305665991"/>
      <w:bookmarkEnd w:id="86"/>
      <w:r w:rsidRPr="00C847C5">
        <w:rPr>
          <w:rFonts w:ascii="Times New Roman" w:eastAsia="Times New Roman" w:hAnsi="Times New Roman" w:cs="Times New Roman"/>
          <w:sz w:val="24"/>
          <w:szCs w:val="24"/>
          <w:lang w:eastAsia="ru-RU"/>
        </w:rPr>
        <w:t>ТЕХНИКО-КОММЕРЧЕСКОЕ ПРЕДЛОЖЕНИЕ</w:t>
      </w:r>
      <w:bookmarkEnd w:id="87"/>
      <w:bookmarkEnd w:id="88"/>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Суть технико-коммерческого предложения:</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contextualSpacing/>
        <w:jc w:val="both"/>
        <w:rPr>
          <w:rFonts w:ascii="Times New Roman" w:eastAsia="Times New Roman" w:hAnsi="Times New Roman" w:cs="Times New Roman"/>
          <w:i/>
          <w:sz w:val="18"/>
          <w:szCs w:val="18"/>
          <w:lang w:eastAsia="ru-RU"/>
        </w:rPr>
      </w:pPr>
      <w:r w:rsidRPr="00C847C5">
        <w:rPr>
          <w:rFonts w:ascii="Times New Roman" w:eastAsia="Times New Roman" w:hAnsi="Times New Roman" w:cs="Times New Roman"/>
          <w:b/>
          <w:sz w:val="26"/>
          <w:szCs w:val="26"/>
          <w:lang w:eastAsia="ru-RU"/>
        </w:rPr>
        <w:t>1. Цена договора составляет</w:t>
      </w:r>
      <w:r w:rsidRPr="00C847C5">
        <w:rPr>
          <w:rFonts w:ascii="Times New Roman" w:eastAsia="Times New Roman" w:hAnsi="Times New Roman" w:cs="Times New Roman"/>
          <w:sz w:val="24"/>
          <w:szCs w:val="24"/>
          <w:lang w:eastAsia="ru-RU"/>
        </w:rPr>
        <w:t xml:space="preserve"> _______________________________________________</w:t>
      </w:r>
      <w:r w:rsidRPr="00C847C5">
        <w:rPr>
          <w:rFonts w:ascii="Times New Roman" w:eastAsia="Times New Roman" w:hAnsi="Times New Roman" w:cs="Times New Roman"/>
          <w:i/>
          <w:sz w:val="18"/>
          <w:szCs w:val="18"/>
          <w:lang w:eastAsia="ru-RU"/>
        </w:rPr>
        <w:t xml:space="preserve"> (без НДС, с учетом НДС18%).</w:t>
      </w:r>
      <w:r w:rsidRPr="00C847C5">
        <w:rPr>
          <w:rFonts w:ascii="Times New Roman" w:eastAsia="Times New Roman" w:hAnsi="Times New Roman" w:cs="Times New Roman"/>
          <w:sz w:val="24"/>
          <w:szCs w:val="24"/>
          <w:lang w:eastAsia="ru-RU"/>
        </w:rPr>
        <w:t xml:space="preserve"> Данная цена является ориентировочной и не налагает обязательств на Заказчика  по заказу услуг на полную стоимость договора.</w:t>
      </w:r>
    </w:p>
    <w:p w:rsidR="00C847C5" w:rsidRPr="00C847C5" w:rsidRDefault="00C847C5" w:rsidP="00C847C5">
      <w:pPr>
        <w:spacing w:after="0" w:line="240" w:lineRule="auto"/>
        <w:ind w:left="720"/>
        <w:contextualSpacing/>
        <w:rPr>
          <w:rFonts w:ascii="Times New Roman" w:eastAsia="Times New Roman" w:hAnsi="Times New Roman" w:cs="Times New Roman"/>
          <w:b/>
          <w:sz w:val="26"/>
          <w:szCs w:val="26"/>
          <w:lang w:eastAsia="ru-RU"/>
        </w:rPr>
      </w:pPr>
    </w:p>
    <w:tbl>
      <w:tblPr>
        <w:tblW w:w="15168" w:type="dxa"/>
        <w:tblLook w:val="04A0" w:firstRow="1" w:lastRow="0" w:firstColumn="1" w:lastColumn="0" w:noHBand="0" w:noVBand="1"/>
      </w:tblPr>
      <w:tblGrid>
        <w:gridCol w:w="567"/>
        <w:gridCol w:w="1829"/>
        <w:gridCol w:w="2566"/>
        <w:gridCol w:w="1275"/>
        <w:gridCol w:w="1843"/>
        <w:gridCol w:w="1701"/>
        <w:gridCol w:w="2268"/>
        <w:gridCol w:w="3119"/>
      </w:tblGrid>
      <w:tr w:rsidR="00C847C5" w:rsidRPr="00C847C5" w:rsidTr="00600E1A">
        <w:trPr>
          <w:trHeight w:val="392"/>
        </w:trPr>
        <w:tc>
          <w:tcPr>
            <w:tcW w:w="2396" w:type="dxa"/>
            <w:gridSpan w:val="2"/>
            <w:tcBorders>
              <w:top w:val="nil"/>
              <w:left w:val="nil"/>
              <w:right w:val="nil"/>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9653" w:type="dxa"/>
            <w:gridSpan w:val="5"/>
            <w:tcBorders>
              <w:top w:val="nil"/>
              <w:left w:val="nil"/>
              <w:right w:val="nil"/>
            </w:tcBorders>
            <w:shd w:val="clear" w:color="auto" w:fill="auto"/>
            <w:vAlign w:val="bottom"/>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 xml:space="preserve">Расчет  стоимости  по обслуживанию инженерных систем и конструктивных элементов зданий </w:t>
            </w:r>
          </w:p>
        </w:tc>
        <w:tc>
          <w:tcPr>
            <w:tcW w:w="3119" w:type="dxa"/>
            <w:tcBorders>
              <w:top w:val="nil"/>
              <w:left w:val="nil"/>
              <w:right w:val="nil"/>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r>
      <w:tr w:rsidR="00C847C5" w:rsidRPr="00C847C5" w:rsidTr="00600E1A">
        <w:trPr>
          <w:trHeight w:val="125"/>
        </w:trPr>
        <w:tc>
          <w:tcPr>
            <w:tcW w:w="567" w:type="dxa"/>
            <w:tcBorders>
              <w:top w:val="nil"/>
              <w:left w:val="nil"/>
              <w:bottom w:val="nil"/>
              <w:right w:val="nil"/>
            </w:tcBorders>
            <w:shd w:val="clear" w:color="auto" w:fill="auto"/>
            <w:vAlign w:val="bottom"/>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4395" w:type="dxa"/>
            <w:gridSpan w:val="2"/>
            <w:tcBorders>
              <w:top w:val="nil"/>
              <w:left w:val="nil"/>
              <w:bottom w:val="nil"/>
              <w:right w:val="nil"/>
            </w:tcBorders>
            <w:shd w:val="clear" w:color="auto" w:fill="auto"/>
            <w:vAlign w:val="bottom"/>
            <w:hideMark/>
          </w:tcPr>
          <w:p w:rsidR="00C847C5" w:rsidRPr="00C847C5" w:rsidRDefault="00C847C5" w:rsidP="00C847C5">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vAlign w:val="bottom"/>
            <w:hideMark/>
          </w:tcPr>
          <w:p w:rsidR="00C847C5" w:rsidRPr="00C847C5" w:rsidRDefault="00C847C5" w:rsidP="00C847C5">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vAlign w:val="bottom"/>
            <w:hideMark/>
          </w:tcPr>
          <w:p w:rsidR="00C847C5" w:rsidRPr="00C847C5" w:rsidRDefault="00C847C5" w:rsidP="00C847C5">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nil"/>
            </w:tcBorders>
          </w:tcPr>
          <w:p w:rsidR="00C847C5" w:rsidRPr="00C847C5" w:rsidRDefault="00C847C5" w:rsidP="00C847C5">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rsidR="00C847C5" w:rsidRPr="00C847C5" w:rsidRDefault="00C847C5" w:rsidP="00C847C5">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tcPr>
          <w:p w:rsidR="00C847C5" w:rsidRPr="00C847C5" w:rsidRDefault="00C847C5" w:rsidP="00C847C5">
            <w:pPr>
              <w:spacing w:after="0" w:line="240" w:lineRule="auto"/>
              <w:rPr>
                <w:rFonts w:ascii="Times New Roman" w:eastAsia="Times New Roman" w:hAnsi="Times New Roman" w:cs="Times New Roman"/>
                <w:sz w:val="20"/>
                <w:szCs w:val="20"/>
                <w:lang w:eastAsia="ru-RU"/>
              </w:rPr>
            </w:pPr>
          </w:p>
        </w:tc>
      </w:tr>
      <w:tr w:rsidR="00C847C5" w:rsidRPr="00C847C5" w:rsidTr="00600E1A">
        <w:trPr>
          <w:trHeight w:val="47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w:t>
            </w:r>
          </w:p>
        </w:tc>
        <w:tc>
          <w:tcPr>
            <w:tcW w:w="4395" w:type="dxa"/>
            <w:gridSpan w:val="2"/>
            <w:tcBorders>
              <w:top w:val="single" w:sz="4" w:space="0" w:color="auto"/>
              <w:left w:val="nil"/>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Наименование показателя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Ед.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Расчетный показатель</w:t>
            </w:r>
          </w:p>
        </w:tc>
        <w:tc>
          <w:tcPr>
            <w:tcW w:w="1701" w:type="dxa"/>
            <w:tcBorders>
              <w:top w:val="single" w:sz="4" w:space="0" w:color="auto"/>
              <w:left w:val="nil"/>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Коэффициент снижения цены</w:t>
            </w:r>
          </w:p>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(0</w:t>
            </w:r>
            <w:r w:rsidRPr="00C847C5">
              <w:rPr>
                <w:rFonts w:ascii="Times New Roman" w:eastAsia="Times New Roman" w:hAnsi="Times New Roman" w:cs="Times New Roman"/>
                <w:b/>
                <w:bCs/>
                <w:lang w:val="en-US" w:eastAsia="ru-RU"/>
              </w:rPr>
              <w:t>&lt;</w:t>
            </w:r>
            <w:r w:rsidRPr="00C847C5">
              <w:rPr>
                <w:rFonts w:ascii="Times New Roman" w:eastAsia="Times New Roman" w:hAnsi="Times New Roman" w:cs="Times New Roman"/>
                <w:b/>
                <w:bCs/>
                <w:lang w:eastAsia="ru-RU"/>
              </w:rPr>
              <w:t>Коэф</w:t>
            </w:r>
            <w:r w:rsidRPr="00C847C5">
              <w:rPr>
                <w:rFonts w:ascii="Times New Roman" w:eastAsia="Times New Roman" w:hAnsi="Times New Roman" w:cs="Times New Roman"/>
                <w:b/>
                <w:bCs/>
                <w:lang w:val="en-US" w:eastAsia="ru-RU"/>
              </w:rPr>
              <w:t>&lt;1)</w:t>
            </w:r>
          </w:p>
        </w:tc>
        <w:tc>
          <w:tcPr>
            <w:tcW w:w="2268" w:type="dxa"/>
            <w:tcBorders>
              <w:top w:val="single" w:sz="4" w:space="0" w:color="auto"/>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 xml:space="preserve">Предложение претендента </w:t>
            </w:r>
          </w:p>
        </w:tc>
        <w:tc>
          <w:tcPr>
            <w:tcW w:w="3119" w:type="dxa"/>
            <w:tcBorders>
              <w:top w:val="single" w:sz="4" w:space="0" w:color="auto"/>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Примечание</w:t>
            </w:r>
          </w:p>
        </w:tc>
      </w:tr>
      <w:tr w:rsidR="00C847C5" w:rsidRPr="00C847C5" w:rsidTr="00600E1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1</w:t>
            </w:r>
          </w:p>
        </w:tc>
        <w:tc>
          <w:tcPr>
            <w:tcW w:w="4395" w:type="dxa"/>
            <w:gridSpan w:val="2"/>
            <w:tcBorders>
              <w:top w:val="nil"/>
              <w:left w:val="nil"/>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3</w:t>
            </w:r>
          </w:p>
        </w:tc>
        <w:tc>
          <w:tcPr>
            <w:tcW w:w="1843" w:type="dxa"/>
            <w:tcBorders>
              <w:top w:val="nil"/>
              <w:left w:val="nil"/>
              <w:bottom w:val="single" w:sz="4" w:space="0" w:color="auto"/>
              <w:right w:val="single" w:sz="4" w:space="0" w:color="auto"/>
            </w:tcBorders>
            <w:shd w:val="clear" w:color="auto" w:fill="auto"/>
            <w:vAlign w:val="center"/>
            <w:hideMark/>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4</w:t>
            </w:r>
          </w:p>
        </w:tc>
        <w:tc>
          <w:tcPr>
            <w:tcW w:w="1701" w:type="dxa"/>
            <w:tcBorders>
              <w:top w:val="single" w:sz="4" w:space="0" w:color="auto"/>
              <w:left w:val="nil"/>
              <w:bottom w:val="single" w:sz="4" w:space="0" w:color="auto"/>
              <w:right w:val="single" w:sz="4" w:space="0" w:color="auto"/>
            </w:tcBorders>
            <w:vAlign w:val="center"/>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5</w:t>
            </w:r>
          </w:p>
        </w:tc>
        <w:tc>
          <w:tcPr>
            <w:tcW w:w="2268" w:type="dxa"/>
            <w:tcBorders>
              <w:top w:val="nil"/>
              <w:left w:val="single" w:sz="4" w:space="0" w:color="auto"/>
              <w:bottom w:val="single" w:sz="4" w:space="0" w:color="auto"/>
              <w:right w:val="single" w:sz="4" w:space="0" w:color="auto"/>
            </w:tcBorders>
            <w:vAlign w:val="center"/>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6</w:t>
            </w:r>
          </w:p>
        </w:tc>
        <w:tc>
          <w:tcPr>
            <w:tcW w:w="3119" w:type="dxa"/>
            <w:tcBorders>
              <w:top w:val="nil"/>
              <w:left w:val="single" w:sz="4" w:space="0" w:color="auto"/>
              <w:bottom w:val="single" w:sz="4" w:space="0" w:color="auto"/>
              <w:right w:val="single" w:sz="4" w:space="0" w:color="auto"/>
            </w:tcBorders>
            <w:vAlign w:val="center"/>
          </w:tcPr>
          <w:p w:rsidR="00C847C5" w:rsidRPr="00C847C5" w:rsidRDefault="00C847C5" w:rsidP="00C847C5">
            <w:pPr>
              <w:spacing w:after="0" w:line="240" w:lineRule="auto"/>
              <w:jc w:val="center"/>
              <w:rPr>
                <w:rFonts w:ascii="Times New Roman" w:eastAsia="Times New Roman" w:hAnsi="Times New Roman" w:cs="Times New Roman"/>
                <w:b/>
                <w:color w:val="000000"/>
                <w:sz w:val="20"/>
                <w:szCs w:val="20"/>
                <w:lang w:eastAsia="ru-RU"/>
              </w:rPr>
            </w:pPr>
            <w:r w:rsidRPr="00C847C5">
              <w:rPr>
                <w:rFonts w:ascii="Times New Roman" w:eastAsia="Times New Roman" w:hAnsi="Times New Roman" w:cs="Times New Roman"/>
                <w:b/>
                <w:color w:val="000000"/>
                <w:sz w:val="20"/>
                <w:szCs w:val="20"/>
                <w:lang w:eastAsia="ru-RU"/>
              </w:rPr>
              <w:t>7</w:t>
            </w:r>
          </w:p>
        </w:tc>
      </w:tr>
      <w:tr w:rsidR="00C847C5" w:rsidRPr="00C847C5" w:rsidTr="00600E1A">
        <w:trPr>
          <w:trHeight w:val="312"/>
        </w:trPr>
        <w:tc>
          <w:tcPr>
            <w:tcW w:w="15168" w:type="dxa"/>
            <w:gridSpan w:val="8"/>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rPr>
                <w:rFonts w:ascii="Times New Roman" w:eastAsia="Times New Roman" w:hAnsi="Times New Roman" w:cs="Times New Roman"/>
                <w:b/>
                <w:bCs/>
                <w:sz w:val="26"/>
                <w:szCs w:val="26"/>
                <w:lang w:eastAsia="ru-RU"/>
              </w:rPr>
            </w:pPr>
            <w:r w:rsidRPr="00C847C5">
              <w:rPr>
                <w:rFonts w:ascii="Times New Roman" w:eastAsia="Times New Roman" w:hAnsi="Times New Roman" w:cs="Times New Roman"/>
                <w:b/>
                <w:bCs/>
                <w:sz w:val="26"/>
                <w:szCs w:val="26"/>
                <w:lang w:eastAsia="ru-RU"/>
              </w:rPr>
              <w:t xml:space="preserve">Затраты на </w:t>
            </w:r>
            <w:r w:rsidRPr="00C847C5">
              <w:rPr>
                <w:rFonts w:ascii="Times New Roman" w:eastAsia="Times New Roman" w:hAnsi="Times New Roman" w:cs="Times New Roman"/>
                <w:b/>
                <w:color w:val="000000"/>
                <w:spacing w:val="-1"/>
                <w:sz w:val="26"/>
                <w:szCs w:val="26"/>
                <w:lang w:eastAsia="ru-RU"/>
              </w:rPr>
              <w:t xml:space="preserve">техническое обслуживание инженерных систем, оборудования, </w:t>
            </w:r>
            <w:r w:rsidRPr="00C847C5">
              <w:rPr>
                <w:rFonts w:ascii="Times New Roman" w:eastAsia="Times New Roman" w:hAnsi="Times New Roman" w:cs="Times New Roman"/>
                <w:b/>
                <w:sz w:val="26"/>
                <w:szCs w:val="26"/>
                <w:lang w:eastAsia="ru-RU"/>
              </w:rPr>
              <w:t>конструктивных элементов зданий и благоустройства:</w:t>
            </w:r>
          </w:p>
        </w:tc>
      </w:tr>
      <w:tr w:rsidR="00C847C5" w:rsidRPr="00C847C5" w:rsidTr="00600E1A">
        <w:trPr>
          <w:trHeight w:val="312"/>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1</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Часовая тарифная ставка</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чел/час</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1701" w:type="dxa"/>
            <w:vMerge w:val="restart"/>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val="en-US"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3119" w:type="dxa"/>
            <w:vMerge w:val="restart"/>
            <w:tcBorders>
              <w:top w:val="nil"/>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Претендент предоставляет расчет затрат по строкам №№1-13</w:t>
            </w:r>
          </w:p>
        </w:tc>
      </w:tr>
      <w:tr w:rsidR="00C847C5" w:rsidRPr="00C847C5" w:rsidTr="00600E1A">
        <w:trPr>
          <w:trHeight w:val="284"/>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2</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Премия (____%)</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r>
      <w:tr w:rsidR="00C847C5" w:rsidRPr="00C847C5" w:rsidTr="00600E1A">
        <w:trPr>
          <w:trHeight w:val="248"/>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3</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Уральский коэффициент (15%)</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r>
      <w:tr w:rsidR="00C847C5" w:rsidRPr="00C847C5" w:rsidTr="00600E1A">
        <w:trPr>
          <w:trHeight w:val="292"/>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4</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Среднегодовая норма рабочего времени</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час.</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162,3</w:t>
            </w: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p>
        </w:tc>
      </w:tr>
      <w:tr w:rsidR="00C847C5" w:rsidRPr="00C847C5" w:rsidTr="00600E1A">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5</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Заработная плата </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86"/>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6</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 xml:space="preserve">Численность </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color w:val="000000"/>
                <w:lang w:eastAsia="ru-RU"/>
              </w:rPr>
            </w:pPr>
            <w:r w:rsidRPr="00C847C5">
              <w:rPr>
                <w:rFonts w:ascii="Times New Roman" w:eastAsia="Times New Roman" w:hAnsi="Times New Roman" w:cs="Times New Roman"/>
                <w:color w:val="000000"/>
                <w:lang w:eastAsia="ru-RU"/>
              </w:rPr>
              <w:t>чел.</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30</w:t>
            </w: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r>
      <w:tr w:rsidR="00C847C5" w:rsidRPr="00C847C5" w:rsidTr="00600E1A">
        <w:trPr>
          <w:trHeight w:val="277"/>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7</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Фонд оплаты труда (год)</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67"/>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8</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Страховые взносы (30,2%)</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71"/>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9</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Медицинский осмотр </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88"/>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10</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Спецодежда </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300"/>
        </w:trPr>
        <w:tc>
          <w:tcPr>
            <w:tcW w:w="567" w:type="dxa"/>
            <w:tcBorders>
              <w:top w:val="nil"/>
              <w:left w:val="single" w:sz="4" w:space="0" w:color="auto"/>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11</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Итого:</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r>
      <w:tr w:rsidR="00C847C5" w:rsidRPr="00C847C5" w:rsidTr="00600E1A">
        <w:trPr>
          <w:trHeight w:val="278"/>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lastRenderedPageBreak/>
              <w:t>12</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Накладные расходы (___%)</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78"/>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13</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НДС (18%)</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vMerge/>
            <w:tcBorders>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78"/>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14</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hd w:val="clear" w:color="auto" w:fill="FFFFFF"/>
              <w:spacing w:after="0" w:line="240" w:lineRule="auto"/>
              <w:jc w:val="both"/>
              <w:rPr>
                <w:rFonts w:ascii="Times New Roman" w:eastAsia="Times New Roman" w:hAnsi="Times New Roman" w:cs="Times New Roman"/>
                <w:b/>
                <w:color w:val="000000"/>
                <w:spacing w:val="-1"/>
                <w:sz w:val="24"/>
                <w:szCs w:val="24"/>
                <w:lang w:eastAsia="ru-RU"/>
              </w:rPr>
            </w:pPr>
            <w:r w:rsidRPr="00C847C5">
              <w:rPr>
                <w:rFonts w:ascii="Times New Roman" w:eastAsia="Times New Roman" w:hAnsi="Times New Roman" w:cs="Times New Roman"/>
                <w:b/>
                <w:bCs/>
                <w:lang w:eastAsia="ru-RU"/>
              </w:rPr>
              <w:t xml:space="preserve">Итого затрат на </w:t>
            </w:r>
            <w:r w:rsidRPr="00C847C5">
              <w:rPr>
                <w:rFonts w:ascii="Times New Roman" w:eastAsia="Times New Roman" w:hAnsi="Times New Roman" w:cs="Times New Roman"/>
                <w:b/>
                <w:color w:val="000000"/>
                <w:spacing w:val="-1"/>
                <w:sz w:val="24"/>
                <w:szCs w:val="24"/>
                <w:lang w:eastAsia="ru-RU"/>
              </w:rPr>
              <w:t xml:space="preserve">техническое обслуживание инженерных систем, оборудования, </w:t>
            </w:r>
            <w:r w:rsidRPr="00C847C5">
              <w:rPr>
                <w:rFonts w:ascii="Times New Roman" w:eastAsia="Times New Roman" w:hAnsi="Times New Roman" w:cs="Times New Roman"/>
                <w:b/>
                <w:sz w:val="24"/>
                <w:szCs w:val="24"/>
                <w:lang w:eastAsia="ru-RU"/>
              </w:rPr>
              <w:t>конструктивных элементов зданий и благоустройства, с НДС:</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8 857 438,00</w:t>
            </w:r>
          </w:p>
        </w:tc>
        <w:tc>
          <w:tcPr>
            <w:tcW w:w="1701" w:type="dxa"/>
            <w:vMerge w:val="restart"/>
            <w:tcBorders>
              <w:top w:val="single" w:sz="4" w:space="0" w:color="auto"/>
              <w:left w:val="nil"/>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0,00*</w:t>
            </w: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Cs/>
                <w:lang w:eastAsia="ru-RU"/>
              </w:rPr>
            </w:pPr>
            <w:r w:rsidRPr="00C847C5">
              <w:rPr>
                <w:rFonts w:ascii="Times New Roman" w:eastAsia="Times New Roman" w:hAnsi="Times New Roman" w:cs="Times New Roman"/>
                <w:bCs/>
                <w:lang w:eastAsia="ru-RU"/>
              </w:rPr>
              <w:t>Определяется как произведение строки №14 на коэффициент снижения. Данная сумма также должна соответствовать сумме строк №№11,12,13</w:t>
            </w:r>
          </w:p>
        </w:tc>
      </w:tr>
      <w:tr w:rsidR="00C847C5" w:rsidRPr="00C847C5" w:rsidTr="00600E1A">
        <w:trPr>
          <w:trHeight w:val="269"/>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15</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b/>
                <w:bCs/>
                <w:i/>
                <w:iCs/>
                <w:lang w:eastAsia="ru-RU"/>
              </w:rPr>
            </w:pPr>
            <w:r w:rsidRPr="00C847C5">
              <w:rPr>
                <w:rFonts w:ascii="Times New Roman" w:eastAsia="Times New Roman" w:hAnsi="Times New Roman" w:cs="Times New Roman"/>
                <w:b/>
                <w:bCs/>
                <w:i/>
                <w:iCs/>
                <w:lang w:eastAsia="ru-RU"/>
              </w:rPr>
              <w:t xml:space="preserve">Начальная (максимальная) стоимость работы чел/час (с учетом НДС) </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151,60</w:t>
            </w:r>
          </w:p>
        </w:tc>
        <w:tc>
          <w:tcPr>
            <w:tcW w:w="1701" w:type="dxa"/>
            <w:vMerge/>
            <w:tcBorders>
              <w:left w:val="nil"/>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Cs/>
                <w:lang w:eastAsia="ru-RU"/>
              </w:rPr>
            </w:pPr>
            <w:r w:rsidRPr="00C847C5">
              <w:rPr>
                <w:rFonts w:ascii="Times New Roman" w:eastAsia="Times New Roman" w:hAnsi="Times New Roman" w:cs="Times New Roman"/>
                <w:bCs/>
                <w:lang w:eastAsia="ru-RU"/>
              </w:rPr>
              <w:t xml:space="preserve">Определяется как произведение </w:t>
            </w:r>
            <w:r w:rsidRPr="00C847C5">
              <w:rPr>
                <w:rFonts w:ascii="Times New Roman" w:eastAsia="Times New Roman" w:hAnsi="Times New Roman" w:cs="Times New Roman"/>
                <w:bCs/>
                <w:iCs/>
                <w:lang w:eastAsia="ru-RU"/>
              </w:rPr>
              <w:t>начальной (максимальной) стоимости работы чел/час с учетом НДС (</w:t>
            </w:r>
            <w:r w:rsidRPr="00C847C5">
              <w:rPr>
                <w:rFonts w:ascii="Times New Roman" w:eastAsia="Times New Roman" w:hAnsi="Times New Roman" w:cs="Times New Roman"/>
                <w:bCs/>
                <w:lang w:eastAsia="ru-RU"/>
              </w:rPr>
              <w:t xml:space="preserve">строка №15) на коэффициент снижения </w:t>
            </w:r>
          </w:p>
        </w:tc>
      </w:tr>
      <w:tr w:rsidR="00C847C5" w:rsidRPr="00C847C5" w:rsidTr="00600E1A">
        <w:trPr>
          <w:trHeight w:val="269"/>
        </w:trPr>
        <w:tc>
          <w:tcPr>
            <w:tcW w:w="15168" w:type="dxa"/>
            <w:gridSpan w:val="8"/>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rPr>
                <w:rFonts w:ascii="Times New Roman" w:eastAsia="Times New Roman" w:hAnsi="Times New Roman" w:cs="Times New Roman"/>
                <w:b/>
                <w:bCs/>
                <w:sz w:val="26"/>
                <w:szCs w:val="26"/>
                <w:lang w:eastAsia="ru-RU"/>
              </w:rPr>
            </w:pPr>
            <w:r w:rsidRPr="00C847C5">
              <w:rPr>
                <w:rFonts w:ascii="Times New Roman" w:eastAsia="Times New Roman" w:hAnsi="Times New Roman" w:cs="Times New Roman"/>
                <w:b/>
                <w:bCs/>
                <w:sz w:val="26"/>
                <w:szCs w:val="26"/>
                <w:lang w:eastAsia="ru-RU"/>
              </w:rPr>
              <w:t>Иные затраты:</w:t>
            </w:r>
          </w:p>
        </w:tc>
      </w:tr>
      <w:tr w:rsidR="00C847C5" w:rsidRPr="00C847C5" w:rsidTr="00600E1A">
        <w:trPr>
          <w:trHeight w:val="286"/>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16</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Материальные расходы для обслуживания инженерных систем </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800 000,00</w:t>
            </w:r>
          </w:p>
        </w:tc>
        <w:tc>
          <w:tcPr>
            <w:tcW w:w="1701" w:type="dxa"/>
            <w:vMerge w:val="restart"/>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800 000,00</w:t>
            </w: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r>
      <w:tr w:rsidR="00C847C5" w:rsidRPr="00C847C5" w:rsidTr="00600E1A">
        <w:trPr>
          <w:trHeight w:val="561"/>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17</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Материальные расходы для обслуживания конструктивных элементов зданий</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800 000,00</w:t>
            </w: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800 000,00</w:t>
            </w: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r>
      <w:tr w:rsidR="00C847C5" w:rsidRPr="00C847C5" w:rsidTr="00600E1A">
        <w:trPr>
          <w:trHeight w:val="838"/>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18</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Начальная (максимальная) стоимость работ/услуг: дополнительные ремонтные работы (услуги) не входящие в перечень оказываемых услуг, определенных Регламентом, в целях обеспечения безаварийной эксплуатации и подготовке к отопительному сезону**</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2 517 338,00</w:t>
            </w:r>
          </w:p>
        </w:tc>
        <w:tc>
          <w:tcPr>
            <w:tcW w:w="1701" w:type="dxa"/>
            <w:tcBorders>
              <w:top w:val="single" w:sz="4" w:space="0" w:color="auto"/>
              <w:left w:val="nil"/>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0,00</w:t>
            </w: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Cs/>
                <w:lang w:eastAsia="ru-RU"/>
              </w:rPr>
              <w:t xml:space="preserve">Определяется как произведение </w:t>
            </w:r>
            <w:r w:rsidRPr="00C847C5">
              <w:rPr>
                <w:rFonts w:ascii="Times New Roman" w:eastAsia="Times New Roman" w:hAnsi="Times New Roman" w:cs="Times New Roman"/>
                <w:bCs/>
                <w:iCs/>
                <w:lang w:eastAsia="ru-RU"/>
              </w:rPr>
              <w:t xml:space="preserve">начальной </w:t>
            </w:r>
            <w:r w:rsidRPr="00C847C5">
              <w:rPr>
                <w:rFonts w:ascii="Times New Roman" w:eastAsia="Times New Roman" w:hAnsi="Times New Roman" w:cs="Times New Roman"/>
                <w:lang w:eastAsia="ru-RU"/>
              </w:rPr>
              <w:t>(максимальная) стоимости работ/услуг</w:t>
            </w:r>
            <w:r w:rsidRPr="00C847C5">
              <w:rPr>
                <w:rFonts w:ascii="Times New Roman" w:eastAsia="Times New Roman" w:hAnsi="Times New Roman" w:cs="Times New Roman"/>
                <w:bCs/>
                <w:iCs/>
                <w:lang w:eastAsia="ru-RU"/>
              </w:rPr>
              <w:t xml:space="preserve"> (</w:t>
            </w:r>
            <w:r w:rsidRPr="00C847C5">
              <w:rPr>
                <w:rFonts w:ascii="Times New Roman" w:eastAsia="Times New Roman" w:hAnsi="Times New Roman" w:cs="Times New Roman"/>
                <w:bCs/>
                <w:lang w:eastAsia="ru-RU"/>
              </w:rPr>
              <w:t>строка №18) на коэффициент снижения. Данный коэффициент снижения также будет применен к локальным сметам (п. 1.4. проекта договора)</w:t>
            </w:r>
          </w:p>
        </w:tc>
      </w:tr>
      <w:tr w:rsidR="00C847C5" w:rsidRPr="00C847C5" w:rsidTr="00600E1A">
        <w:trPr>
          <w:trHeight w:val="282"/>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19</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Накладные расходы (___%)</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val="restart"/>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b/>
                <w:bCs/>
                <w:lang w:eastAsia="ru-RU"/>
              </w:rPr>
              <w:t xml:space="preserve">Сумма строк №№ 16, 17, 18 умноженная на процент накладных расходов </w:t>
            </w:r>
          </w:p>
        </w:tc>
      </w:tr>
      <w:tr w:rsidR="00C847C5" w:rsidRPr="00C847C5" w:rsidTr="00600E1A">
        <w:trPr>
          <w:trHeight w:val="289"/>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20</w:t>
            </w:r>
          </w:p>
        </w:tc>
        <w:tc>
          <w:tcPr>
            <w:tcW w:w="4395" w:type="dxa"/>
            <w:gridSpan w:val="2"/>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НДС (18%)</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89"/>
        </w:trPr>
        <w:tc>
          <w:tcPr>
            <w:tcW w:w="567" w:type="dxa"/>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4395" w:type="dxa"/>
            <w:gridSpan w:val="2"/>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rPr>
                <w:rFonts w:ascii="Times New Roman" w:eastAsia="Times New Roman" w:hAnsi="Times New Roman" w:cs="Times New Roman"/>
                <w:b/>
                <w:lang w:eastAsia="ru-RU"/>
              </w:rPr>
            </w:pPr>
            <w:r w:rsidRPr="00C847C5">
              <w:rPr>
                <w:rFonts w:ascii="Times New Roman" w:eastAsia="Times New Roman" w:hAnsi="Times New Roman" w:cs="Times New Roman"/>
                <w:b/>
                <w:lang w:eastAsia="ru-RU"/>
              </w:rPr>
              <w:t>Итого, иных затрат:</w:t>
            </w:r>
          </w:p>
        </w:tc>
        <w:tc>
          <w:tcPr>
            <w:tcW w:w="1275"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руб.</w:t>
            </w:r>
          </w:p>
        </w:tc>
        <w:tc>
          <w:tcPr>
            <w:tcW w:w="1843" w:type="dxa"/>
            <w:tcBorders>
              <w:top w:val="nil"/>
              <w:left w:val="nil"/>
              <w:bottom w:val="single" w:sz="4" w:space="0" w:color="auto"/>
              <w:right w:val="single" w:sz="4" w:space="0" w:color="auto"/>
            </w:tcBorders>
            <w:shd w:val="clear" w:color="auto" w:fill="auto"/>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lang w:eastAsia="ru-RU"/>
              </w:rPr>
            </w:pPr>
          </w:p>
        </w:tc>
      </w:tr>
      <w:tr w:rsidR="00C847C5" w:rsidRPr="00C847C5" w:rsidTr="00600E1A">
        <w:trPr>
          <w:trHeight w:val="265"/>
        </w:trPr>
        <w:tc>
          <w:tcPr>
            <w:tcW w:w="4962" w:type="dxa"/>
            <w:gridSpan w:val="3"/>
            <w:tcBorders>
              <w:top w:val="nil"/>
              <w:left w:val="single" w:sz="4" w:space="0" w:color="auto"/>
              <w:bottom w:val="single" w:sz="4" w:space="0" w:color="auto"/>
              <w:right w:val="single" w:sz="4" w:space="0" w:color="auto"/>
            </w:tcBorders>
            <w:shd w:val="clear" w:color="auto" w:fill="auto"/>
          </w:tcPr>
          <w:p w:rsidR="00C847C5" w:rsidRPr="00C847C5" w:rsidRDefault="00C847C5" w:rsidP="00C847C5">
            <w:pPr>
              <w:spacing w:after="0" w:line="240" w:lineRule="auto"/>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ВСЕГО сумма договора с учетом НДС</w:t>
            </w:r>
          </w:p>
        </w:tc>
        <w:tc>
          <w:tcPr>
            <w:tcW w:w="1275"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руб.</w:t>
            </w:r>
          </w:p>
        </w:tc>
        <w:tc>
          <w:tcPr>
            <w:tcW w:w="1843" w:type="dxa"/>
            <w:tcBorders>
              <w:top w:val="nil"/>
              <w:left w:val="nil"/>
              <w:bottom w:val="single" w:sz="4" w:space="0" w:color="auto"/>
              <w:right w:val="single" w:sz="4" w:space="0" w:color="auto"/>
            </w:tcBorders>
            <w:shd w:val="clear" w:color="auto" w:fill="auto"/>
            <w:hideMark/>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14 055 989,00</w:t>
            </w:r>
          </w:p>
        </w:tc>
        <w:tc>
          <w:tcPr>
            <w:tcW w:w="1701" w:type="dxa"/>
            <w:vMerge/>
            <w:tcBorders>
              <w:top w:val="single" w:sz="4" w:space="0" w:color="auto"/>
              <w:left w:val="nil"/>
              <w:bottom w:val="single" w:sz="4" w:space="0" w:color="auto"/>
              <w:right w:val="single" w:sz="4" w:space="0" w:color="auto"/>
              <w:tl2br w:val="single" w:sz="4" w:space="0" w:color="auto"/>
              <w:tr2bl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2268"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p>
        </w:tc>
        <w:tc>
          <w:tcPr>
            <w:tcW w:w="3119" w:type="dxa"/>
            <w:tcBorders>
              <w:top w:val="nil"/>
              <w:left w:val="single" w:sz="4" w:space="0" w:color="auto"/>
              <w:bottom w:val="single" w:sz="4" w:space="0" w:color="auto"/>
              <w:right w:val="single" w:sz="4" w:space="0" w:color="auto"/>
            </w:tcBorders>
          </w:tcPr>
          <w:p w:rsidR="00C847C5" w:rsidRPr="00C847C5" w:rsidRDefault="00C847C5" w:rsidP="00C847C5">
            <w:pPr>
              <w:spacing w:after="0" w:line="240" w:lineRule="auto"/>
              <w:jc w:val="center"/>
              <w:rPr>
                <w:rFonts w:ascii="Times New Roman" w:eastAsia="Times New Roman" w:hAnsi="Times New Roman" w:cs="Times New Roman"/>
                <w:b/>
                <w:bCs/>
                <w:lang w:eastAsia="ru-RU"/>
              </w:rPr>
            </w:pPr>
            <w:r w:rsidRPr="00C847C5">
              <w:rPr>
                <w:rFonts w:ascii="Times New Roman" w:eastAsia="Times New Roman" w:hAnsi="Times New Roman" w:cs="Times New Roman"/>
                <w:b/>
                <w:bCs/>
                <w:lang w:eastAsia="ru-RU"/>
              </w:rPr>
              <w:t>Сумма строк №№ 14, 16, 17, 18, 19, 20</w:t>
            </w:r>
          </w:p>
        </w:tc>
      </w:tr>
    </w:tbl>
    <w:p w:rsidR="00C847C5" w:rsidRPr="00C847C5" w:rsidRDefault="00C847C5" w:rsidP="00C847C5">
      <w:pPr>
        <w:spacing w:after="0" w:line="240" w:lineRule="auto"/>
        <w:contextualSpacing/>
        <w:rPr>
          <w:rFonts w:ascii="Times New Roman" w:eastAsia="Times New Roman" w:hAnsi="Times New Roman" w:cs="Times New Roman"/>
          <w:i/>
          <w:sz w:val="26"/>
          <w:szCs w:val="26"/>
          <w:lang w:eastAsia="ru-RU"/>
        </w:rPr>
      </w:pPr>
      <w:r w:rsidRPr="00C847C5">
        <w:rPr>
          <w:rFonts w:ascii="Times New Roman" w:eastAsia="Times New Roman" w:hAnsi="Times New Roman" w:cs="Times New Roman"/>
          <w:i/>
          <w:color w:val="FF0000"/>
          <w:sz w:val="26"/>
          <w:szCs w:val="26"/>
          <w:lang w:eastAsia="ru-RU"/>
        </w:rPr>
        <w:lastRenderedPageBreak/>
        <w:t xml:space="preserve"> </w:t>
      </w:r>
      <w:r w:rsidRPr="00C847C5">
        <w:rPr>
          <w:rFonts w:ascii="Times New Roman" w:eastAsia="Times New Roman" w:hAnsi="Times New Roman" w:cs="Times New Roman"/>
          <w:i/>
          <w:sz w:val="26"/>
          <w:szCs w:val="26"/>
          <w:lang w:eastAsia="ru-RU"/>
        </w:rPr>
        <w:t xml:space="preserve">* </w:t>
      </w:r>
      <w:r w:rsidRPr="00C847C5">
        <w:rPr>
          <w:rFonts w:ascii="Times New Roman" w:eastAsia="Times New Roman" w:hAnsi="Times New Roman" w:cs="Times New Roman"/>
          <w:i/>
          <w:sz w:val="24"/>
          <w:szCs w:val="24"/>
          <w:lang w:eastAsia="ru-RU"/>
        </w:rPr>
        <w:t>К строкам №№14, 15 применяется единый коэффициент снижения</w:t>
      </w:r>
    </w:p>
    <w:p w:rsidR="00C847C5" w:rsidRPr="00C847C5" w:rsidRDefault="00C847C5" w:rsidP="00C847C5">
      <w:pPr>
        <w:spacing w:after="0" w:line="240" w:lineRule="auto"/>
        <w:contextualSpacing/>
        <w:rPr>
          <w:rFonts w:ascii="Times New Roman" w:eastAsia="Times New Roman" w:hAnsi="Times New Roman" w:cs="Times New Roman"/>
          <w:i/>
          <w:snapToGrid w:val="0"/>
          <w:lang w:eastAsia="ru-RU"/>
        </w:rPr>
      </w:pPr>
      <w:r w:rsidRPr="00C847C5">
        <w:rPr>
          <w:rFonts w:ascii="Times New Roman" w:eastAsia="Times New Roman" w:hAnsi="Times New Roman" w:cs="Times New Roman"/>
          <w:i/>
          <w:sz w:val="26"/>
          <w:szCs w:val="26"/>
          <w:lang w:eastAsia="ru-RU"/>
        </w:rPr>
        <w:t xml:space="preserve">** </w:t>
      </w:r>
      <w:r w:rsidRPr="00C847C5">
        <w:rPr>
          <w:rFonts w:ascii="Times New Roman" w:eastAsia="Times New Roman" w:hAnsi="Times New Roman" w:cs="Times New Roman"/>
          <w:i/>
          <w:snapToGrid w:val="0"/>
          <w:lang w:eastAsia="ru-RU"/>
        </w:rPr>
        <w:t xml:space="preserve">Стоимость работ (услуг) не входящих в перечень оказываемых услуг, определенных Приложением № 2 к проекту договора, в целях обеспечения безаварийной эксплуатации и подготовке к отопительному сезону, формируется путем составления локальных смет Исполнителем в текущих ценах базисно-индексным и ресурсным методами с использованием действующей нормативной базы, индекса пересчета в текущие цены с учетом величины понижающего коэффициента к сметной стоимости равному ___ </w:t>
      </w:r>
      <w:r w:rsidRPr="00C847C5">
        <w:rPr>
          <w:rFonts w:ascii="Times New Roman" w:eastAsia="Times New Roman" w:hAnsi="Times New Roman" w:cs="Times New Roman"/>
          <w:bCs/>
          <w:lang w:eastAsia="ru-RU"/>
        </w:rPr>
        <w:t>(п. 1.4. проекта договора)</w:t>
      </w:r>
      <w:r w:rsidRPr="00C847C5">
        <w:rPr>
          <w:rFonts w:ascii="Times New Roman" w:eastAsia="Times New Roman" w:hAnsi="Times New Roman" w:cs="Times New Roman"/>
          <w:i/>
          <w:snapToGrid w:val="0"/>
          <w:lang w:eastAsia="ru-RU"/>
        </w:rPr>
        <w:t>.</w:t>
      </w:r>
    </w:p>
    <w:p w:rsidR="00C847C5" w:rsidRPr="00C847C5" w:rsidRDefault="00C847C5" w:rsidP="00C847C5">
      <w:pPr>
        <w:spacing w:after="0" w:line="240" w:lineRule="auto"/>
        <w:contextualSpacing/>
        <w:rPr>
          <w:rFonts w:ascii="Times New Roman" w:eastAsia="Times New Roman" w:hAnsi="Times New Roman" w:cs="Times New Roman"/>
          <w:i/>
          <w:snapToGrid w:val="0"/>
          <w:lang w:eastAsia="ru-RU"/>
        </w:rPr>
      </w:pPr>
    </w:p>
    <w:p w:rsidR="00C847C5" w:rsidRPr="00C847C5" w:rsidRDefault="00C847C5" w:rsidP="00C847C5">
      <w:pPr>
        <w:spacing w:after="0" w:line="240" w:lineRule="auto"/>
        <w:contextualSpacing/>
        <w:rPr>
          <w:rFonts w:ascii="Times New Roman" w:eastAsia="Times New Roman" w:hAnsi="Times New Roman" w:cs="Times New Roman"/>
          <w:i/>
          <w:color w:val="FF0000"/>
          <w:sz w:val="24"/>
          <w:szCs w:val="24"/>
          <w:lang w:eastAsia="ru-RU"/>
        </w:rPr>
      </w:pPr>
      <w:r w:rsidRPr="00C847C5">
        <w:rPr>
          <w:rFonts w:ascii="Times New Roman" w:eastAsia="Times New Roman" w:hAnsi="Times New Roman" w:cs="Times New Roman"/>
          <w:snapToGrid w:val="0"/>
          <w:sz w:val="24"/>
          <w:szCs w:val="24"/>
          <w:lang w:eastAsia="ru-RU"/>
        </w:rPr>
        <w:t>Срок действия договора: Договор вступает в силу с 01.03.2017г. и действует в течение 1 (одного)  календарного года.</w:t>
      </w:r>
    </w:p>
    <w:p w:rsidR="00C847C5" w:rsidRPr="00C847C5" w:rsidRDefault="00C847C5" w:rsidP="00C847C5">
      <w:pPr>
        <w:spacing w:after="0" w:line="240" w:lineRule="auto"/>
        <w:jc w:val="center"/>
        <w:rPr>
          <w:rFonts w:ascii="Times New Roman" w:eastAsia="MS Mincho" w:hAnsi="Times New Roman" w:cs="Times New Roman"/>
          <w:i/>
          <w:sz w:val="18"/>
          <w:szCs w:val="18"/>
          <w:lang w:eastAsia="ru-RU"/>
        </w:rPr>
      </w:pPr>
    </w:p>
    <w:p w:rsidR="00C847C5" w:rsidRPr="00C847C5" w:rsidRDefault="00C847C5" w:rsidP="00C847C5">
      <w:pPr>
        <w:numPr>
          <w:ilvl w:val="0"/>
          <w:numId w:val="7"/>
        </w:numPr>
        <w:spacing w:after="0" w:line="240" w:lineRule="auto"/>
        <w:contextualSpacing/>
        <w:rPr>
          <w:rFonts w:ascii="Times New Roman" w:eastAsia="MS Mincho" w:hAnsi="Times New Roman" w:cs="Times New Roman"/>
          <w:b/>
          <w:sz w:val="24"/>
          <w:szCs w:val="24"/>
          <w:lang w:eastAsia="ru-RU"/>
        </w:rPr>
      </w:pPr>
      <w:r w:rsidRPr="00C847C5">
        <w:rPr>
          <w:rFonts w:ascii="Times New Roman" w:eastAsia="MS Mincho" w:hAnsi="Times New Roman" w:cs="Times New Roman"/>
          <w:b/>
          <w:sz w:val="24"/>
          <w:szCs w:val="24"/>
          <w:lang w:eastAsia="ru-RU"/>
        </w:rPr>
        <w:t xml:space="preserve">Опыт </w:t>
      </w:r>
      <w:r w:rsidRPr="00C847C5">
        <w:rPr>
          <w:rFonts w:ascii="Times New Roman" w:eastAsia="Times New Roman" w:hAnsi="Times New Roman" w:cs="Times New Roman"/>
          <w:b/>
          <w:sz w:val="24"/>
          <w:szCs w:val="24"/>
          <w:lang w:eastAsia="ru-RU"/>
        </w:rPr>
        <w:t>выполнения работ, оказания услуг,  аналогичный предмету закупки (Перечень договоров)*</w:t>
      </w:r>
    </w:p>
    <w:p w:rsidR="00C847C5" w:rsidRPr="00C847C5" w:rsidRDefault="00C847C5" w:rsidP="00C847C5">
      <w:pPr>
        <w:spacing w:after="0" w:line="240" w:lineRule="auto"/>
        <w:jc w:val="center"/>
        <w:rPr>
          <w:rFonts w:ascii="Times New Roman" w:eastAsia="MS Mincho" w:hAnsi="Times New Roman" w:cs="Times New Roman"/>
          <w:i/>
          <w:sz w:val="18"/>
          <w:szCs w:val="18"/>
          <w:lang w:eastAsia="ru-RU"/>
        </w:rPr>
      </w:pPr>
      <w:r w:rsidRPr="00C847C5">
        <w:rPr>
          <w:rFonts w:ascii="Times New Roman" w:eastAsia="MS Mincho" w:hAnsi="Times New Roman" w:cs="Times New Roman"/>
          <w:i/>
          <w:sz w:val="18"/>
          <w:szCs w:val="18"/>
          <w:lang w:eastAsia="ru-RU"/>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C847C5" w:rsidRPr="00C847C5" w:rsidTr="00600E1A">
        <w:trPr>
          <w:trHeight w:val="1121"/>
        </w:trPr>
        <w:tc>
          <w:tcPr>
            <w:tcW w:w="426" w:type="dxa"/>
          </w:tcPr>
          <w:p w:rsidR="00C847C5" w:rsidRPr="00C847C5" w:rsidRDefault="00C847C5" w:rsidP="00C847C5">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 п/п</w:t>
            </w:r>
          </w:p>
        </w:tc>
        <w:tc>
          <w:tcPr>
            <w:tcW w:w="993" w:type="dxa"/>
          </w:tcPr>
          <w:p w:rsidR="00C847C5" w:rsidRPr="00C847C5" w:rsidRDefault="00C847C5" w:rsidP="00C847C5">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Реквизиты договора</w:t>
            </w:r>
          </w:p>
        </w:tc>
        <w:tc>
          <w:tcPr>
            <w:tcW w:w="3147" w:type="dxa"/>
          </w:tcPr>
          <w:p w:rsidR="00C847C5" w:rsidRPr="00C847C5" w:rsidRDefault="00C847C5" w:rsidP="00C847C5">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0"/>
                <w:szCs w:val="20"/>
                <w:lang w:eastAsia="ru-RU"/>
              </w:rPr>
              <w:t>Контрагент (с указанием филиала, представительства, подразделения которое выступает от имени юридического лица)</w:t>
            </w:r>
          </w:p>
        </w:tc>
        <w:tc>
          <w:tcPr>
            <w:tcW w:w="1843" w:type="dxa"/>
          </w:tcPr>
          <w:p w:rsidR="00C847C5" w:rsidRPr="00C847C5" w:rsidRDefault="00C847C5" w:rsidP="00C847C5">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0"/>
                <w:szCs w:val="20"/>
                <w:lang w:eastAsia="ru-RU"/>
              </w:rPr>
              <w:t xml:space="preserve">Срок действия договора </w:t>
            </w:r>
          </w:p>
        </w:tc>
        <w:tc>
          <w:tcPr>
            <w:tcW w:w="2126" w:type="dxa"/>
          </w:tcPr>
          <w:p w:rsidR="00C847C5" w:rsidRPr="00C847C5" w:rsidRDefault="00C847C5" w:rsidP="00C847C5">
            <w:pPr>
              <w:suppressAutoHyphens/>
              <w:spacing w:after="0" w:line="240" w:lineRule="auto"/>
              <w:jc w:val="center"/>
              <w:rPr>
                <w:rFonts w:ascii="Times New Roman" w:eastAsia="MS Mincho" w:hAnsi="Times New Roman" w:cs="Times New Roman"/>
                <w:sz w:val="20"/>
                <w:szCs w:val="20"/>
                <w:lang w:eastAsia="ru-RU"/>
              </w:rPr>
            </w:pPr>
            <w:r w:rsidRPr="00C847C5">
              <w:rPr>
                <w:rFonts w:ascii="Times New Roman" w:eastAsia="MS Mincho" w:hAnsi="Times New Roman" w:cs="Times New Roman"/>
                <w:sz w:val="20"/>
                <w:szCs w:val="20"/>
                <w:lang w:eastAsia="ru-RU"/>
              </w:rPr>
              <w:t xml:space="preserve">Сумма договора </w:t>
            </w:r>
          </w:p>
          <w:p w:rsidR="00C847C5" w:rsidRPr="00C847C5" w:rsidRDefault="00C847C5" w:rsidP="00C847C5">
            <w:pPr>
              <w:suppressAutoHyphens/>
              <w:spacing w:after="0" w:line="240" w:lineRule="auto"/>
              <w:jc w:val="center"/>
              <w:rPr>
                <w:rFonts w:ascii="Times New Roman" w:eastAsia="MS Mincho" w:hAnsi="Times New Roman" w:cs="Times New Roman"/>
                <w:sz w:val="20"/>
                <w:szCs w:val="20"/>
                <w:lang w:eastAsia="ru-RU"/>
              </w:rPr>
            </w:pPr>
            <w:r w:rsidRPr="00C847C5">
              <w:rPr>
                <w:rFonts w:ascii="Times New Roman" w:eastAsia="MS Mincho" w:hAnsi="Times New Roman" w:cs="Times New Roman"/>
                <w:sz w:val="20"/>
                <w:szCs w:val="20"/>
                <w:lang w:eastAsia="ru-RU"/>
              </w:rPr>
              <w:t>(в руб.)</w:t>
            </w:r>
          </w:p>
        </w:tc>
        <w:tc>
          <w:tcPr>
            <w:tcW w:w="3544" w:type="dxa"/>
          </w:tcPr>
          <w:p w:rsidR="00C847C5" w:rsidRPr="00C847C5" w:rsidRDefault="00C847C5" w:rsidP="00C847C5">
            <w:pPr>
              <w:suppressAutoHyphens/>
              <w:spacing w:after="0" w:line="240" w:lineRule="auto"/>
              <w:jc w:val="center"/>
              <w:rPr>
                <w:rFonts w:ascii="Times New Roman" w:eastAsia="MS Mincho" w:hAnsi="Times New Roman" w:cs="Times New Roman"/>
                <w:sz w:val="20"/>
                <w:szCs w:val="20"/>
                <w:lang w:eastAsia="ru-RU"/>
              </w:rPr>
            </w:pPr>
            <w:r w:rsidRPr="00C847C5">
              <w:rPr>
                <w:rFonts w:ascii="Times New Roman" w:eastAsia="MS Mincho" w:hAnsi="Times New Roman" w:cs="Times New Roman"/>
                <w:sz w:val="20"/>
                <w:szCs w:val="20"/>
                <w:lang w:eastAsia="ru-RU"/>
              </w:rPr>
              <w:t>Предмет договора (указываются только договоры по предмету аналогичному предмету запроса предложений)</w:t>
            </w:r>
          </w:p>
        </w:tc>
        <w:tc>
          <w:tcPr>
            <w:tcW w:w="3543"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0"/>
                <w:szCs w:val="20"/>
                <w:lang w:eastAsia="ru-RU"/>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C847C5" w:rsidRPr="00C847C5" w:rsidTr="00600E1A">
        <w:tc>
          <w:tcPr>
            <w:tcW w:w="426"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1</w:t>
            </w:r>
          </w:p>
        </w:tc>
        <w:tc>
          <w:tcPr>
            <w:tcW w:w="993"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2</w:t>
            </w:r>
          </w:p>
        </w:tc>
        <w:tc>
          <w:tcPr>
            <w:tcW w:w="3147"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3</w:t>
            </w:r>
          </w:p>
        </w:tc>
        <w:tc>
          <w:tcPr>
            <w:tcW w:w="1843"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4</w:t>
            </w:r>
          </w:p>
        </w:tc>
        <w:tc>
          <w:tcPr>
            <w:tcW w:w="2126"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5</w:t>
            </w:r>
          </w:p>
        </w:tc>
        <w:tc>
          <w:tcPr>
            <w:tcW w:w="3544"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6</w:t>
            </w:r>
          </w:p>
        </w:tc>
        <w:tc>
          <w:tcPr>
            <w:tcW w:w="3543"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Cs w:val="24"/>
                <w:lang w:eastAsia="ru-RU"/>
              </w:rPr>
              <w:t>7</w:t>
            </w:r>
          </w:p>
        </w:tc>
      </w:tr>
      <w:tr w:rsidR="00C847C5" w:rsidRPr="00C847C5" w:rsidTr="00600E1A">
        <w:tc>
          <w:tcPr>
            <w:tcW w:w="15622" w:type="dxa"/>
            <w:gridSpan w:val="7"/>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201__ год</w:t>
            </w: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15622" w:type="dxa"/>
            <w:gridSpan w:val="7"/>
          </w:tcPr>
          <w:p w:rsidR="00C847C5" w:rsidRPr="00C847C5" w:rsidRDefault="00C847C5" w:rsidP="00C847C5">
            <w:pPr>
              <w:spacing w:after="0" w:line="240" w:lineRule="auto"/>
              <w:jc w:val="center"/>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201__ год</w:t>
            </w: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15622" w:type="dxa"/>
            <w:gridSpan w:val="7"/>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b/>
                <w:sz w:val="24"/>
                <w:szCs w:val="24"/>
                <w:lang w:eastAsia="ru-RU"/>
              </w:rPr>
              <w:t>201__ год</w:t>
            </w: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4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99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147"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18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2126"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4"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c>
          <w:tcPr>
            <w:tcW w:w="3543" w:type="dxa"/>
          </w:tcPr>
          <w:p w:rsidR="00C847C5" w:rsidRPr="00C847C5" w:rsidRDefault="00C847C5" w:rsidP="00C847C5">
            <w:pPr>
              <w:spacing w:after="0" w:line="240" w:lineRule="auto"/>
              <w:rPr>
                <w:rFonts w:ascii="Times New Roman" w:eastAsia="Times New Roman" w:hAnsi="Times New Roman" w:cs="Times New Roman"/>
                <w:sz w:val="24"/>
                <w:szCs w:val="24"/>
                <w:lang w:eastAsia="ru-RU"/>
              </w:rPr>
            </w:pPr>
          </w:p>
        </w:tc>
      </w:tr>
      <w:tr w:rsidR="00C847C5" w:rsidRPr="00C847C5" w:rsidTr="00600E1A">
        <w:tc>
          <w:tcPr>
            <w:tcW w:w="6409" w:type="dxa"/>
            <w:gridSpan w:val="4"/>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ИТОГО, руб. </w:t>
            </w:r>
          </w:p>
        </w:tc>
        <w:tc>
          <w:tcPr>
            <w:tcW w:w="2126" w:type="dxa"/>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0,00</w:t>
            </w:r>
          </w:p>
        </w:tc>
        <w:tc>
          <w:tcPr>
            <w:tcW w:w="7087" w:type="dxa"/>
            <w:gridSpan w:val="2"/>
          </w:tcPr>
          <w:p w:rsidR="00C847C5" w:rsidRPr="00C847C5" w:rsidRDefault="00C847C5" w:rsidP="00C847C5">
            <w:pPr>
              <w:tabs>
                <w:tab w:val="left" w:pos="9639"/>
              </w:tabs>
              <w:spacing w:after="0" w:line="240" w:lineRule="auto"/>
              <w:ind w:left="-108" w:right="-65"/>
              <w:jc w:val="center"/>
              <w:rPr>
                <w:rFonts w:ascii="Times New Roman" w:eastAsia="Times New Roman" w:hAnsi="Times New Roman" w:cs="Times New Roman"/>
                <w:sz w:val="24"/>
                <w:szCs w:val="24"/>
                <w:lang w:eastAsia="ru-RU"/>
              </w:rPr>
            </w:pPr>
          </w:p>
        </w:tc>
      </w:tr>
    </w:tbl>
    <w:p w:rsidR="00C847C5" w:rsidRPr="00C847C5" w:rsidRDefault="00C847C5" w:rsidP="00C847C5">
      <w:pPr>
        <w:spacing w:after="0" w:line="240" w:lineRule="auto"/>
        <w:ind w:firstLine="426"/>
        <w:rPr>
          <w:rFonts w:ascii="Times New Roman" w:eastAsia="Times New Roman" w:hAnsi="Times New Roman" w:cs="Times New Roman"/>
          <w:i/>
          <w:sz w:val="24"/>
          <w:szCs w:val="24"/>
          <w:lang w:eastAsia="ru-RU"/>
        </w:rPr>
      </w:pPr>
    </w:p>
    <w:p w:rsidR="00C847C5" w:rsidRPr="00C847C5" w:rsidRDefault="00C847C5" w:rsidP="00C847C5">
      <w:pPr>
        <w:spacing w:after="0" w:line="240" w:lineRule="auto"/>
        <w:ind w:firstLine="360"/>
        <w:rPr>
          <w:rFonts w:ascii="Times New Roman" w:eastAsia="Times New Roman" w:hAnsi="Times New Roman" w:cs="Times New Roman"/>
          <w:i/>
          <w:sz w:val="24"/>
          <w:szCs w:val="24"/>
          <w:lang w:eastAsia="ru-RU"/>
        </w:rPr>
      </w:pPr>
      <w:r w:rsidRPr="00C847C5">
        <w:rPr>
          <w:rFonts w:ascii="Times New Roman" w:eastAsia="Times New Roman" w:hAnsi="Times New Roman" w:cs="Times New Roman"/>
          <w:i/>
          <w:sz w:val="24"/>
          <w:szCs w:val="24"/>
          <w:lang w:eastAsia="ru-RU"/>
        </w:rPr>
        <w:t>* Претендентом также должны быть приложены копии выполненных договоров и актов приемки, подтверждающие опыт исполнения договоров;</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___________________________________</w:t>
      </w:r>
      <w:r w:rsidRPr="00C847C5">
        <w:rPr>
          <w:rFonts w:ascii="Times New Roman" w:eastAsia="Times New Roman" w:hAnsi="Times New Roman" w:cs="Times New Roman"/>
          <w:sz w:val="24"/>
          <w:szCs w:val="24"/>
          <w:lang w:eastAsia="ru-RU"/>
        </w:rPr>
        <w:tab/>
        <w:t>__</w:t>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t xml:space="preserve">                           ___________________________</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(Подпись уполномоченного представителя)</w:t>
      </w:r>
      <w:r w:rsidRPr="00C847C5">
        <w:rPr>
          <w:rFonts w:ascii="Times New Roman" w:eastAsia="Times New Roman" w:hAnsi="Times New Roman" w:cs="Times New Roman"/>
          <w:sz w:val="20"/>
          <w:szCs w:val="20"/>
          <w:lang w:eastAsia="ru-RU"/>
        </w:rPr>
        <w:tab/>
      </w:r>
      <w:r w:rsidRPr="00C847C5">
        <w:rPr>
          <w:rFonts w:ascii="Times New Roman" w:eastAsia="Times New Roman" w:hAnsi="Times New Roman" w:cs="Times New Roman"/>
          <w:sz w:val="20"/>
          <w:szCs w:val="20"/>
          <w:lang w:eastAsia="ru-RU"/>
        </w:rPr>
        <w:tab/>
        <w:t xml:space="preserve">                                               (Ф.И.О. и должность подписавшего)</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М.П. (при наличии печати)</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ИНСТРУКЦИИ ПО ЗАПОЛНЕНИЮ</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89" w:name="_Ref313304436"/>
      <w:bookmarkStart w:id="90" w:name="_Toc314507388"/>
      <w:bookmarkStart w:id="91" w:name="_Toc322209429"/>
    </w:p>
    <w:p w:rsidR="00C847C5" w:rsidRPr="00C847C5" w:rsidRDefault="00C847C5" w:rsidP="00C847C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C847C5" w:rsidRPr="00C847C5" w:rsidSect="008E747B">
          <w:pgSz w:w="16839" w:h="11907" w:orient="landscape" w:code="9"/>
          <w:pgMar w:top="426" w:right="567" w:bottom="1134" w:left="851" w:header="720" w:footer="720" w:gutter="0"/>
          <w:pgNumType w:start="1"/>
          <w:cols w:space="708"/>
          <w:noEndnote/>
          <w:titlePg/>
          <w:docGrid w:linePitch="326"/>
        </w:sectPr>
      </w:pPr>
      <w:bookmarkStart w:id="92" w:name="_Форма_4_РЕКОМЕНДУЕМАЯ"/>
      <w:bookmarkStart w:id="93" w:name="_Toc438142142"/>
      <w:bookmarkEnd w:id="92"/>
    </w:p>
    <w:p w:rsidR="00C847C5" w:rsidRPr="00C847C5" w:rsidRDefault="00C847C5" w:rsidP="00C847C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C847C5">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ДОКУМЕНТАЦИИ О ЗАКУПКЕ</w:t>
      </w:r>
      <w:bookmarkEnd w:id="93"/>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РЕКОМЕНДУЕМАЯ ФОРМА ЗАПРОСА РАЗЪЯСНЕНИЙ ДОКУМЕНТАЦИИ</w:t>
      </w:r>
      <w:bookmarkEnd w:id="89"/>
      <w:bookmarkEnd w:id="90"/>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О ЗАКУПКЕ</w:t>
      </w:r>
      <w:bookmarkEnd w:id="91"/>
    </w:p>
    <w:p w:rsidR="00C847C5" w:rsidRPr="00C847C5" w:rsidRDefault="00C847C5" w:rsidP="00C847C5">
      <w:pPr>
        <w:numPr>
          <w:ilvl w:val="0"/>
          <w:numId w:val="1"/>
        </w:numPr>
        <w:spacing w:after="0" w:line="240" w:lineRule="auto"/>
        <w:ind w:left="0" w:firstLine="0"/>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Оформить на бланке Претендента закупки </w:t>
      </w:r>
      <w:r w:rsidRPr="00C847C5">
        <w:rPr>
          <w:rFonts w:ascii="Times New Roman" w:eastAsia="Times New Roman" w:hAnsi="Times New Roman" w:cs="Times New Roman"/>
          <w:sz w:val="24"/>
          <w:szCs w:val="24"/>
          <w:lang w:eastAsia="ru-RU"/>
        </w:rPr>
        <w:br/>
        <w:t>с указанием даты и исходящего номера</w:t>
      </w:r>
    </w:p>
    <w:p w:rsidR="00C847C5" w:rsidRPr="00C847C5" w:rsidRDefault="00C847C5" w:rsidP="00C847C5">
      <w:pPr>
        <w:spacing w:after="0" w:line="240" w:lineRule="auto"/>
        <w:jc w:val="right"/>
        <w:rPr>
          <w:rFonts w:ascii="Times New Roman" w:eastAsia="Times New Roman" w:hAnsi="Times New Roman" w:cs="Times New Roman"/>
          <w:sz w:val="24"/>
          <w:szCs w:val="24"/>
          <w:lang w:eastAsia="ru-RU"/>
        </w:rPr>
      </w:pPr>
    </w:p>
    <w:p w:rsidR="00C847C5" w:rsidRPr="00C847C5" w:rsidRDefault="00C847C5" w:rsidP="00C847C5">
      <w:pPr>
        <w:spacing w:after="0" w:line="240" w:lineRule="auto"/>
        <w:jc w:val="right"/>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Заказчику: Публичное акционерное общество </w:t>
      </w:r>
    </w:p>
    <w:p w:rsidR="00C847C5" w:rsidRPr="00C847C5" w:rsidRDefault="00C847C5" w:rsidP="00C847C5">
      <w:pPr>
        <w:spacing w:after="0" w:line="240" w:lineRule="auto"/>
        <w:jc w:val="right"/>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 «Башинформсвязь» (ПАО «Башинформсвязь»),</w:t>
      </w:r>
    </w:p>
    <w:p w:rsidR="00C847C5" w:rsidRPr="00C847C5" w:rsidRDefault="00C847C5" w:rsidP="00C847C5">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C847C5">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C847C5" w:rsidRPr="00C847C5" w:rsidRDefault="00C847C5" w:rsidP="00C847C5">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C847C5">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C847C5" w:rsidRPr="00C847C5" w:rsidRDefault="00C847C5" w:rsidP="00C847C5">
      <w:pPr>
        <w:spacing w:after="0" w:line="240" w:lineRule="auto"/>
        <w:jc w:val="right"/>
        <w:rPr>
          <w:rFonts w:ascii="Times New Roman" w:eastAsia="Times New Roman" w:hAnsi="Times New Roman" w:cs="Times New Roman"/>
          <w:i/>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Уважаемые господа!</w:t>
      </w:r>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C847C5" w:rsidRPr="00C847C5" w:rsidTr="00600E1A">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C847C5" w:rsidRPr="00C847C5" w:rsidTr="00600E1A">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c>
      </w:tr>
      <w:tr w:rsidR="00C847C5" w:rsidRPr="00C847C5" w:rsidTr="00600E1A">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c>
      </w:tr>
    </w:tbl>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Руководитель участника закупки </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(или уполномоченный представитель)</w:t>
      </w:r>
      <w:r w:rsidRPr="00C847C5">
        <w:rPr>
          <w:rFonts w:ascii="Times New Roman" w:eastAsia="Times New Roman" w:hAnsi="Times New Roman" w:cs="Times New Roman"/>
          <w:sz w:val="24"/>
          <w:szCs w:val="24"/>
          <w:lang w:eastAsia="ru-RU"/>
        </w:rPr>
        <w:tab/>
        <w:t>______________ (Ф.И.О.)</w:t>
      </w:r>
    </w:p>
    <w:p w:rsidR="00C847C5" w:rsidRPr="00C847C5" w:rsidRDefault="00C847C5" w:rsidP="00C847C5">
      <w:pPr>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4"/>
          <w:szCs w:val="24"/>
          <w:lang w:eastAsia="ru-RU"/>
        </w:rPr>
        <w:t xml:space="preserve">                                                                           </w:t>
      </w:r>
      <w:r w:rsidRPr="00C847C5">
        <w:rPr>
          <w:rFonts w:ascii="Times New Roman" w:eastAsia="Times New Roman" w:hAnsi="Times New Roman" w:cs="Times New Roman"/>
          <w:sz w:val="20"/>
          <w:szCs w:val="20"/>
          <w:lang w:eastAsia="ru-RU"/>
        </w:rPr>
        <w:t>(подпись)</w:t>
      </w:r>
    </w:p>
    <w:p w:rsidR="00C847C5" w:rsidRPr="00C847C5" w:rsidRDefault="00C847C5" w:rsidP="00C847C5">
      <w:pPr>
        <w:spacing w:after="0" w:line="240" w:lineRule="auto"/>
        <w:rPr>
          <w:rFonts w:ascii="Times New Roman" w:eastAsia="Times New Roman" w:hAnsi="Times New Roman" w:cs="Times New Roman"/>
          <w:sz w:val="24"/>
          <w:szCs w:val="24"/>
          <w:lang w:eastAsia="ru-RU"/>
        </w:rPr>
        <w:sectPr w:rsidR="00C847C5" w:rsidRPr="00C847C5" w:rsidSect="008E747B">
          <w:pgSz w:w="11907" w:h="16839" w:code="9"/>
          <w:pgMar w:top="851" w:right="567" w:bottom="567" w:left="1134" w:header="720" w:footer="720" w:gutter="0"/>
          <w:pgNumType w:start="1"/>
          <w:cols w:space="708"/>
          <w:noEndnote/>
          <w:titlePg/>
          <w:docGrid w:linePitch="326"/>
        </w:sectPr>
      </w:pPr>
      <w:r w:rsidRPr="00C847C5">
        <w:rPr>
          <w:rFonts w:ascii="Times New Roman" w:eastAsia="Times New Roman" w:hAnsi="Times New Roman" w:cs="Times New Roman"/>
          <w:sz w:val="24"/>
          <w:szCs w:val="24"/>
          <w:lang w:eastAsia="ru-RU"/>
        </w:rPr>
        <w:t>М.П. (при наличии печати)</w:t>
      </w:r>
    </w:p>
    <w:p w:rsidR="00C847C5" w:rsidRPr="00C847C5" w:rsidRDefault="00C847C5" w:rsidP="00C847C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4" w:name="_Форма_5_Справка"/>
      <w:bookmarkStart w:id="95" w:name="_Форма_5_ФОРМА"/>
      <w:bookmarkStart w:id="96" w:name="_Toc438142143"/>
      <w:bookmarkEnd w:id="94"/>
      <w:bookmarkEnd w:id="95"/>
      <w:r w:rsidRPr="00C847C5">
        <w:rPr>
          <w:rFonts w:ascii="Times New Roman" w:eastAsia="MS Mincho" w:hAnsi="Times New Roman" w:cs="Times New Roman"/>
          <w:b/>
          <w:bCs/>
          <w:color w:val="548DD4"/>
          <w:kern w:val="32"/>
          <w:sz w:val="28"/>
          <w:szCs w:val="24"/>
          <w:lang w:val="x-none" w:eastAsia="x-none"/>
        </w:rPr>
        <w:lastRenderedPageBreak/>
        <w:t xml:space="preserve">Форма </w:t>
      </w:r>
      <w:r w:rsidRPr="00C847C5">
        <w:rPr>
          <w:rFonts w:ascii="Times New Roman" w:eastAsia="MS Mincho" w:hAnsi="Times New Roman" w:cs="Times New Roman"/>
          <w:b/>
          <w:bCs/>
          <w:color w:val="548DD4"/>
          <w:kern w:val="32"/>
          <w:sz w:val="28"/>
          <w:szCs w:val="24"/>
          <w:lang w:eastAsia="x-none"/>
        </w:rPr>
        <w:t>5</w:t>
      </w:r>
      <w:r w:rsidRPr="00C847C5">
        <w:rPr>
          <w:rFonts w:ascii="Times New Roman" w:eastAsia="MS Mincho" w:hAnsi="Times New Roman" w:cs="Times New Roman"/>
          <w:b/>
          <w:bCs/>
          <w:color w:val="548DD4"/>
          <w:kern w:val="32"/>
          <w:sz w:val="28"/>
          <w:szCs w:val="24"/>
          <w:lang w:val="x-none" w:eastAsia="x-none"/>
        </w:rPr>
        <w:t xml:space="preserve"> ФОРМА </w:t>
      </w:r>
      <w:r w:rsidRPr="00C847C5">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C847C5">
        <w:rPr>
          <w:rFonts w:ascii="Times New Roman" w:eastAsia="MS Mincho" w:hAnsi="Times New Roman" w:cs="Times New Roman"/>
          <w:b/>
          <w:bCs/>
          <w:color w:val="548DD4"/>
          <w:kern w:val="32"/>
          <w:sz w:val="28"/>
          <w:szCs w:val="24"/>
          <w:lang w:val="x-none" w:eastAsia="x-none"/>
        </w:rPr>
        <w:t xml:space="preserve"> </w:t>
      </w:r>
      <w:r w:rsidRPr="00C847C5">
        <w:rPr>
          <w:rFonts w:ascii="Times New Roman" w:eastAsia="MS Mincho" w:hAnsi="Times New Roman" w:cs="Times New Roman"/>
          <w:b/>
          <w:bCs/>
          <w:color w:val="548DD4"/>
          <w:kern w:val="32"/>
          <w:sz w:val="28"/>
          <w:szCs w:val="24"/>
          <w:lang w:eastAsia="x-none"/>
        </w:rPr>
        <w:t>ВСЕЙ ЦЕПОЧКИ</w:t>
      </w:r>
      <w:r w:rsidRPr="00C847C5">
        <w:rPr>
          <w:rFonts w:ascii="Times New Roman" w:eastAsia="MS Mincho" w:hAnsi="Times New Roman" w:cs="Times New Roman"/>
          <w:b/>
          <w:bCs/>
          <w:color w:val="548DD4"/>
          <w:kern w:val="32"/>
          <w:sz w:val="28"/>
          <w:szCs w:val="24"/>
          <w:lang w:val="x-none" w:eastAsia="x-none"/>
        </w:rPr>
        <w:t xml:space="preserve"> </w:t>
      </w:r>
      <w:r w:rsidRPr="00C847C5">
        <w:rPr>
          <w:rFonts w:ascii="Times New Roman" w:eastAsia="MS Mincho" w:hAnsi="Times New Roman" w:cs="Times New Roman"/>
          <w:b/>
          <w:bCs/>
          <w:color w:val="548DD4"/>
          <w:kern w:val="32"/>
          <w:sz w:val="28"/>
          <w:szCs w:val="24"/>
          <w:lang w:eastAsia="x-none"/>
        </w:rPr>
        <w:t>СОБСТВЕННИКОВ ПРЕТЕНДЕНТА</w:t>
      </w:r>
      <w:r w:rsidRPr="00C847C5">
        <w:rPr>
          <w:rFonts w:ascii="Times New Roman" w:eastAsia="MS Mincho" w:hAnsi="Times New Roman" w:cs="Times New Roman"/>
          <w:b/>
          <w:bCs/>
          <w:color w:val="548DD4"/>
          <w:kern w:val="32"/>
          <w:sz w:val="28"/>
          <w:szCs w:val="24"/>
          <w:lang w:val="x-none" w:eastAsia="x-none"/>
        </w:rPr>
        <w:t xml:space="preserve">, </w:t>
      </w:r>
      <w:r w:rsidRPr="00C847C5">
        <w:rPr>
          <w:rFonts w:ascii="Times New Roman" w:eastAsia="MS Mincho" w:hAnsi="Times New Roman" w:cs="Times New Roman"/>
          <w:b/>
          <w:bCs/>
          <w:color w:val="548DD4"/>
          <w:kern w:val="32"/>
          <w:sz w:val="28"/>
          <w:szCs w:val="24"/>
          <w:lang w:eastAsia="x-none"/>
        </w:rPr>
        <w:t>ВКЛЮЧАЯ БЕНЕФИЦИАРОВ</w:t>
      </w:r>
      <w:r w:rsidRPr="00C847C5">
        <w:rPr>
          <w:rFonts w:ascii="Times New Roman" w:eastAsia="MS Mincho" w:hAnsi="Times New Roman" w:cs="Times New Roman"/>
          <w:b/>
          <w:bCs/>
          <w:color w:val="548DD4"/>
          <w:kern w:val="32"/>
          <w:sz w:val="28"/>
          <w:szCs w:val="24"/>
          <w:lang w:val="x-none" w:eastAsia="x-none"/>
        </w:rPr>
        <w:t xml:space="preserve"> (</w:t>
      </w:r>
      <w:r w:rsidRPr="00C847C5">
        <w:rPr>
          <w:rFonts w:ascii="Times New Roman" w:eastAsia="MS Mincho" w:hAnsi="Times New Roman" w:cs="Times New Roman"/>
          <w:b/>
          <w:bCs/>
          <w:color w:val="548DD4"/>
          <w:kern w:val="32"/>
          <w:sz w:val="28"/>
          <w:szCs w:val="24"/>
          <w:lang w:eastAsia="x-none"/>
        </w:rPr>
        <w:t>В ТОМ ЧИСЛЕ КОНЕЧНЫХ)</w:t>
      </w:r>
      <w:bookmarkEnd w:id="96"/>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______</w:t>
      </w:r>
    </w:p>
    <w:p w:rsidR="00C847C5" w:rsidRPr="00C847C5" w:rsidRDefault="00C847C5" w:rsidP="00C847C5">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C847C5" w:rsidRPr="00C847C5" w:rsidTr="00600E1A">
        <w:trPr>
          <w:trHeight w:val="322"/>
        </w:trPr>
        <w:tc>
          <w:tcPr>
            <w:tcW w:w="5000" w:type="pct"/>
            <w:gridSpan w:val="35"/>
            <w:tcBorders>
              <w:top w:val="nil"/>
              <w:left w:val="nil"/>
              <w:bottom w:val="nil"/>
              <w:right w:val="nil"/>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b/>
                <w:bCs/>
                <w:sz w:val="28"/>
                <w:szCs w:val="28"/>
                <w:lang w:eastAsia="ar-SA"/>
              </w:rPr>
            </w:pPr>
          </w:p>
        </w:tc>
      </w:tr>
      <w:tr w:rsidR="00C847C5" w:rsidRPr="00C847C5" w:rsidTr="00600E1A">
        <w:trPr>
          <w:trHeight w:val="284"/>
        </w:trPr>
        <w:tc>
          <w:tcPr>
            <w:tcW w:w="5000" w:type="pct"/>
            <w:gridSpan w:val="35"/>
            <w:tcBorders>
              <w:top w:val="nil"/>
              <w:left w:val="nil"/>
              <w:bottom w:val="single" w:sz="4" w:space="0" w:color="auto"/>
              <w:right w:val="nil"/>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bCs/>
                <w:i/>
                <w:sz w:val="16"/>
                <w:szCs w:val="16"/>
                <w:lang w:eastAsia="ar-SA"/>
              </w:rPr>
            </w:pPr>
          </w:p>
        </w:tc>
      </w:tr>
      <w:tr w:rsidR="00C847C5" w:rsidRPr="00C847C5" w:rsidTr="00600E1A">
        <w:trPr>
          <w:trHeight w:val="277"/>
        </w:trPr>
        <w:tc>
          <w:tcPr>
            <w:tcW w:w="5000" w:type="pct"/>
            <w:gridSpan w:val="35"/>
            <w:tcBorders>
              <w:top w:val="nil"/>
              <w:left w:val="nil"/>
              <w:bottom w:val="single" w:sz="4" w:space="0" w:color="auto"/>
              <w:right w:val="nil"/>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w:t>
            </w:r>
            <w:r w:rsidRPr="00C847C5">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C847C5" w:rsidRPr="00C847C5" w:rsidTr="00600E1A">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5</w:t>
            </w:r>
          </w:p>
        </w:tc>
      </w:tr>
      <w:tr w:rsidR="00C847C5" w:rsidRPr="00C847C5" w:rsidTr="00600E1A">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C847C5" w:rsidRPr="00C847C5" w:rsidTr="00600E1A">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Российский/</w:t>
            </w:r>
            <w:r w:rsidRPr="00C847C5">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Российский/</w:t>
            </w:r>
            <w:r w:rsidRPr="00C847C5">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C847C5" w:rsidRPr="00C847C5" w:rsidRDefault="00C847C5" w:rsidP="00C847C5">
            <w:pPr>
              <w:suppressAutoHyphens/>
              <w:spacing w:after="0" w:line="240" w:lineRule="auto"/>
              <w:ind w:left="113" w:right="113"/>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r>
      <w:tr w:rsidR="00C847C5" w:rsidRPr="00C847C5" w:rsidTr="00600E1A">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r>
      <w:tr w:rsidR="00C847C5" w:rsidRPr="00C847C5" w:rsidTr="00600E1A">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r w:rsidRPr="00C847C5">
              <w:rPr>
                <w:rFonts w:ascii="Times New Roman" w:eastAsia="Times New Roman" w:hAnsi="Times New Roman" w:cs="Times New Roman"/>
                <w:sz w:val="16"/>
                <w:szCs w:val="16"/>
                <w:lang w:eastAsia="ar-SA"/>
              </w:rPr>
              <w:t>35</w:t>
            </w:r>
          </w:p>
        </w:tc>
      </w:tr>
      <w:tr w:rsidR="00C847C5" w:rsidRPr="00C847C5" w:rsidTr="00600E1A">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r>
      <w:tr w:rsidR="00C847C5" w:rsidRPr="00C847C5" w:rsidTr="00600E1A">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r>
      <w:tr w:rsidR="00C847C5" w:rsidRPr="00C847C5" w:rsidTr="00600E1A">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C847C5" w:rsidRPr="00C847C5" w:rsidRDefault="00C847C5" w:rsidP="00C847C5">
            <w:pPr>
              <w:suppressAutoHyphens/>
              <w:spacing w:after="0" w:line="240" w:lineRule="auto"/>
              <w:jc w:val="center"/>
              <w:rPr>
                <w:rFonts w:ascii="Times New Roman" w:eastAsia="Times New Roman" w:hAnsi="Times New Roman" w:cs="Times New Roman"/>
                <w:sz w:val="16"/>
                <w:szCs w:val="16"/>
                <w:lang w:eastAsia="ar-SA"/>
              </w:rPr>
            </w:pPr>
          </w:p>
        </w:tc>
      </w:tr>
    </w:tbl>
    <w:p w:rsidR="00C847C5" w:rsidRPr="00C847C5" w:rsidRDefault="00C847C5" w:rsidP="00C847C5">
      <w:pPr>
        <w:suppressAutoHyphens/>
        <w:spacing w:after="0" w:line="240" w:lineRule="auto"/>
        <w:rPr>
          <w:rFonts w:ascii="Times New Roman" w:eastAsia="Times New Roman" w:hAnsi="Times New Roman" w:cs="Times New Roman"/>
          <w:b/>
          <w:bCs/>
          <w:sz w:val="24"/>
          <w:szCs w:val="24"/>
          <w:lang w:eastAsia="ar-SA"/>
        </w:rPr>
      </w:pP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ИНСТРУКЦИИ ПО ЗАПОЛНЕНИЮ</w:t>
      </w: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sectPr w:rsidR="00C847C5" w:rsidRPr="00C847C5" w:rsidSect="008E747B">
          <w:headerReference w:type="first" r:id="rId41"/>
          <w:pgSz w:w="16839" w:h="11907" w:orient="landscape" w:code="9"/>
          <w:pgMar w:top="1134" w:right="851" w:bottom="567" w:left="567" w:header="720" w:footer="720" w:gutter="0"/>
          <w:cols w:space="708"/>
          <w:noEndnote/>
          <w:titlePg/>
          <w:docGrid w:linePitch="326"/>
        </w:sectPr>
      </w:pPr>
    </w:p>
    <w:p w:rsidR="00C847C5" w:rsidRPr="00C847C5" w:rsidRDefault="00C847C5" w:rsidP="00C847C5">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22753707"/>
      <w:bookmarkStart w:id="103" w:name="_Toc422762231"/>
      <w:bookmarkStart w:id="104" w:name="_Toc438142144"/>
      <w:bookmarkStart w:id="105" w:name="форма6"/>
      <w:bookmarkEnd w:id="97"/>
      <w:r w:rsidRPr="00C847C5">
        <w:rPr>
          <w:rFonts w:ascii="Times New Roman" w:eastAsia="MS Mincho" w:hAnsi="Times New Roman" w:cs="Times New Roman"/>
          <w:b/>
          <w:bCs/>
          <w:color w:val="548DD4"/>
          <w:kern w:val="32"/>
          <w:sz w:val="28"/>
          <w:szCs w:val="24"/>
          <w:lang w:val="x-none" w:eastAsia="x-none"/>
        </w:rPr>
        <w:lastRenderedPageBreak/>
        <w:t xml:space="preserve">Форма </w:t>
      </w:r>
      <w:r w:rsidRPr="00C847C5">
        <w:rPr>
          <w:rFonts w:ascii="Times New Roman" w:eastAsia="MS Mincho" w:hAnsi="Times New Roman" w:cs="Times New Roman"/>
          <w:b/>
          <w:bCs/>
          <w:color w:val="548DD4"/>
          <w:kern w:val="32"/>
          <w:sz w:val="28"/>
          <w:szCs w:val="24"/>
          <w:lang w:eastAsia="x-none"/>
        </w:rPr>
        <w:t>6</w:t>
      </w:r>
      <w:bookmarkEnd w:id="98"/>
      <w:r w:rsidRPr="00C847C5">
        <w:rPr>
          <w:rFonts w:ascii="Cambria" w:eastAsia="Times New Roman" w:hAnsi="Cambria" w:cs="Times New Roman"/>
          <w:b/>
          <w:bCs/>
          <w:color w:val="365F91"/>
          <w:sz w:val="28"/>
          <w:szCs w:val="28"/>
          <w:lang w:eastAsia="ru-RU"/>
        </w:rPr>
        <w:t xml:space="preserve"> </w:t>
      </w:r>
      <w:r w:rsidRPr="00C847C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bookmarkEnd w:id="103"/>
      <w:bookmarkEnd w:id="104"/>
    </w:p>
    <w:bookmarkEnd w:id="105"/>
    <w:p w:rsidR="00C847C5" w:rsidRPr="00C847C5" w:rsidRDefault="00C847C5" w:rsidP="00C847C5">
      <w:pPr>
        <w:spacing w:after="0" w:line="240" w:lineRule="auto"/>
        <w:ind w:firstLine="567"/>
        <w:jc w:val="right"/>
        <w:rPr>
          <w:rFonts w:ascii="Times New Roman" w:eastAsia="Times New Roman" w:hAnsi="Times New Roman" w:cs="Times New Roman"/>
          <w:b/>
          <w:sz w:val="24"/>
          <w:szCs w:val="24"/>
          <w:lang w:eastAsia="ru-RU"/>
        </w:rPr>
      </w:pPr>
    </w:p>
    <w:p w:rsidR="00C847C5" w:rsidRPr="00C847C5" w:rsidRDefault="00C847C5" w:rsidP="00C847C5">
      <w:pPr>
        <w:spacing w:after="0" w:line="240" w:lineRule="auto"/>
        <w:ind w:firstLine="567"/>
        <w:jc w:val="right"/>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 xml:space="preserve">Приложение к Заявке </w:t>
      </w:r>
    </w:p>
    <w:p w:rsidR="00C847C5" w:rsidRPr="00C847C5" w:rsidRDefault="00C847C5" w:rsidP="00C847C5">
      <w:pPr>
        <w:spacing w:after="0" w:line="240" w:lineRule="auto"/>
        <w:ind w:firstLine="567"/>
        <w:jc w:val="right"/>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от «___» __________ 20___ г. № ______</w:t>
      </w:r>
    </w:p>
    <w:p w:rsidR="00C847C5" w:rsidRPr="00C847C5" w:rsidRDefault="00C847C5" w:rsidP="00C847C5">
      <w:pPr>
        <w:autoSpaceDE w:val="0"/>
        <w:autoSpaceDN w:val="0"/>
        <w:spacing w:after="120" w:line="240" w:lineRule="auto"/>
        <w:ind w:left="6521"/>
        <w:rPr>
          <w:rFonts w:ascii="Times New Roman" w:eastAsia="Times New Roman" w:hAnsi="Times New Roman" w:cs="Times New Roman"/>
          <w:sz w:val="20"/>
          <w:szCs w:val="20"/>
          <w:lang w:eastAsia="ru-RU"/>
        </w:rPr>
      </w:pPr>
    </w:p>
    <w:p w:rsidR="00C847C5" w:rsidRPr="00C847C5" w:rsidRDefault="00C847C5" w:rsidP="00C847C5">
      <w:pPr>
        <w:autoSpaceDE w:val="0"/>
        <w:autoSpaceDN w:val="0"/>
        <w:spacing w:after="120" w:line="240" w:lineRule="auto"/>
        <w:ind w:left="6521"/>
        <w:rPr>
          <w:rFonts w:ascii="Times New Roman" w:eastAsia="Times New Roman" w:hAnsi="Times New Roman" w:cs="Times New Roman"/>
          <w:sz w:val="20"/>
          <w:szCs w:val="20"/>
          <w:lang w:eastAsia="ru-RU"/>
        </w:rPr>
      </w:pPr>
    </w:p>
    <w:p w:rsidR="00C847C5" w:rsidRPr="00C847C5" w:rsidRDefault="00C847C5" w:rsidP="00C847C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C847C5">
        <w:rPr>
          <w:rFonts w:ascii="Times New Roman" w:eastAsia="Times New Roman" w:hAnsi="Times New Roman" w:cs="Times New Roman"/>
          <w:b/>
          <w:bCs/>
          <w:spacing w:val="60"/>
          <w:sz w:val="26"/>
          <w:szCs w:val="26"/>
          <w:lang w:eastAsia="ru-RU"/>
        </w:rPr>
        <w:t>ФОРМА</w:t>
      </w:r>
    </w:p>
    <w:p w:rsidR="00C847C5" w:rsidRPr="00C847C5" w:rsidRDefault="00C847C5" w:rsidP="00C847C5">
      <w:pPr>
        <w:autoSpaceDE w:val="0"/>
        <w:autoSpaceDN w:val="0"/>
        <w:spacing w:after="480" w:line="240" w:lineRule="auto"/>
        <w:jc w:val="center"/>
        <w:rPr>
          <w:rFonts w:ascii="Times New Roman" w:eastAsia="Times New Roman" w:hAnsi="Times New Roman" w:cs="Times New Roman"/>
          <w:b/>
          <w:bCs/>
          <w:sz w:val="26"/>
          <w:szCs w:val="26"/>
          <w:lang w:eastAsia="ru-RU"/>
        </w:rPr>
      </w:pPr>
      <w:r w:rsidRPr="00C847C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C847C5">
        <w:rPr>
          <w:rFonts w:ascii="Times New Roman" w:eastAsia="Times New Roman" w:hAnsi="Times New Roman" w:cs="Times New Roman"/>
          <w:b/>
          <w:bCs/>
          <w:sz w:val="26"/>
          <w:szCs w:val="26"/>
          <w:lang w:eastAsia="ru-RU"/>
        </w:rPr>
        <w:br/>
        <w:t>к субъектам малого и среднего предпринимательства</w:t>
      </w:r>
    </w:p>
    <w:p w:rsidR="00C847C5" w:rsidRPr="00C847C5" w:rsidRDefault="00C847C5" w:rsidP="00C847C5">
      <w:pPr>
        <w:autoSpaceDE w:val="0"/>
        <w:autoSpaceDN w:val="0"/>
        <w:spacing w:after="0" w:line="240" w:lineRule="auto"/>
        <w:ind w:firstLine="567"/>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Подтверждаем, что  </w:t>
      </w:r>
    </w:p>
    <w:p w:rsidR="00C847C5" w:rsidRPr="00C847C5" w:rsidRDefault="00C847C5" w:rsidP="00C847C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(указывается наименование участника закупки)</w:t>
      </w:r>
    </w:p>
    <w:p w:rsidR="00C847C5" w:rsidRPr="00C847C5" w:rsidRDefault="00C847C5" w:rsidP="00C847C5">
      <w:pPr>
        <w:autoSpaceDE w:val="0"/>
        <w:autoSpaceDN w:val="0"/>
        <w:spacing w:after="0" w:line="240" w:lineRule="auto"/>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C847C5" w:rsidRPr="00C847C5" w:rsidRDefault="00C847C5" w:rsidP="00C847C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C847C5">
        <w:rPr>
          <w:rFonts w:ascii="Times New Roman" w:eastAsia="Times New Roman" w:hAnsi="Times New Roman" w:cs="Times New Roman"/>
          <w:sz w:val="20"/>
          <w:szCs w:val="20"/>
          <w:lang w:eastAsia="ru-RU"/>
        </w:rPr>
        <w:br/>
        <w:t>в зависимости от критериев отнесения)</w:t>
      </w:r>
    </w:p>
    <w:p w:rsidR="00C847C5" w:rsidRPr="00C847C5" w:rsidRDefault="00C847C5" w:rsidP="00C847C5">
      <w:pPr>
        <w:autoSpaceDE w:val="0"/>
        <w:autoSpaceDN w:val="0"/>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предпринимательства, и сообщаем следующую информацию:</w:t>
      </w:r>
    </w:p>
    <w:p w:rsidR="00C847C5" w:rsidRPr="00C847C5" w:rsidRDefault="00C847C5" w:rsidP="00C847C5">
      <w:pPr>
        <w:autoSpaceDE w:val="0"/>
        <w:autoSpaceDN w:val="0"/>
        <w:spacing w:after="0" w:line="240" w:lineRule="auto"/>
        <w:ind w:left="567"/>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1. Адрес местонахождения (юридический адрес):  </w:t>
      </w:r>
    </w:p>
    <w:p w:rsidR="00C847C5" w:rsidRPr="00C847C5" w:rsidRDefault="00C847C5" w:rsidP="00C847C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C847C5" w:rsidRPr="00C847C5" w:rsidRDefault="00C847C5" w:rsidP="00C847C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ab/>
        <w:t>.</w:t>
      </w:r>
    </w:p>
    <w:p w:rsidR="00C847C5" w:rsidRPr="00C847C5" w:rsidRDefault="00C847C5" w:rsidP="00C847C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C847C5" w:rsidRPr="00C847C5" w:rsidRDefault="00C847C5" w:rsidP="00C847C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2.</w:t>
      </w:r>
      <w:r w:rsidRPr="00C847C5">
        <w:rPr>
          <w:rFonts w:ascii="Times New Roman" w:eastAsia="Times New Roman" w:hAnsi="Times New Roman" w:cs="Times New Roman"/>
          <w:sz w:val="24"/>
          <w:szCs w:val="24"/>
          <w:lang w:val="en-US" w:eastAsia="ru-RU"/>
        </w:rPr>
        <w:t> </w:t>
      </w:r>
      <w:r w:rsidRPr="00C847C5">
        <w:rPr>
          <w:rFonts w:ascii="Times New Roman" w:eastAsia="Times New Roman" w:hAnsi="Times New Roman" w:cs="Times New Roman"/>
          <w:sz w:val="24"/>
          <w:szCs w:val="24"/>
          <w:lang w:eastAsia="ru-RU"/>
        </w:rPr>
        <w:t xml:space="preserve">ИНН/КПП:  </w:t>
      </w:r>
      <w:r w:rsidRPr="00C847C5">
        <w:rPr>
          <w:rFonts w:ascii="Times New Roman" w:eastAsia="Times New Roman" w:hAnsi="Times New Roman" w:cs="Times New Roman"/>
          <w:sz w:val="24"/>
          <w:szCs w:val="24"/>
          <w:lang w:eastAsia="ru-RU"/>
        </w:rPr>
        <w:tab/>
        <w:t>.</w:t>
      </w:r>
    </w:p>
    <w:p w:rsidR="00C847C5" w:rsidRPr="00C847C5" w:rsidRDefault="00C847C5" w:rsidP="00C847C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 сведения о дате выдачи документа и выдавшем его органе)</w:t>
      </w:r>
    </w:p>
    <w:p w:rsidR="00C847C5" w:rsidRPr="00C847C5" w:rsidRDefault="00C847C5" w:rsidP="00C847C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3. ОГРН:  </w:t>
      </w:r>
      <w:r w:rsidRPr="00C847C5">
        <w:rPr>
          <w:rFonts w:ascii="Times New Roman" w:eastAsia="Times New Roman" w:hAnsi="Times New Roman" w:cs="Times New Roman"/>
          <w:sz w:val="24"/>
          <w:szCs w:val="24"/>
          <w:lang w:eastAsia="ru-RU"/>
        </w:rPr>
        <w:tab/>
        <w:t>.</w:t>
      </w:r>
    </w:p>
    <w:p w:rsidR="00C847C5" w:rsidRPr="00C847C5" w:rsidRDefault="00C847C5" w:rsidP="00C847C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C847C5" w:rsidRPr="00C847C5" w:rsidRDefault="00C847C5" w:rsidP="00C847C5">
      <w:pPr>
        <w:autoSpaceDE w:val="0"/>
        <w:autoSpaceDN w:val="0"/>
        <w:spacing w:after="0" w:line="240" w:lineRule="auto"/>
        <w:ind w:left="567" w:right="113"/>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4. Исключен.</w:t>
      </w:r>
    </w:p>
    <w:p w:rsidR="00C847C5" w:rsidRPr="00C847C5" w:rsidRDefault="00C847C5" w:rsidP="00C847C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C847C5">
        <w:rPr>
          <w:rFonts w:ascii="Times New Roman" w:eastAsia="Times New Roman" w:hAnsi="Times New Roman" w:cs="Times New Roman"/>
          <w:bCs/>
          <w:color w:val="00B050"/>
          <w:sz w:val="24"/>
          <w:szCs w:val="24"/>
          <w:lang w:eastAsia="ru-RU"/>
        </w:rPr>
        <w:t>&lt;1&gt;</w:t>
      </w:r>
      <w:r w:rsidRPr="00C847C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C847C5" w:rsidRPr="00C847C5" w:rsidTr="00600E1A">
        <w:trPr>
          <w:cantSplit/>
          <w:tblHeader/>
        </w:trPr>
        <w:tc>
          <w:tcPr>
            <w:tcW w:w="567" w:type="dxa"/>
            <w:vAlign w:val="center"/>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п/п</w:t>
            </w:r>
          </w:p>
        </w:tc>
        <w:tc>
          <w:tcPr>
            <w:tcW w:w="4649" w:type="dxa"/>
            <w:vAlign w:val="center"/>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Наименование сведений</w:t>
            </w:r>
          </w:p>
        </w:tc>
        <w:tc>
          <w:tcPr>
            <w:tcW w:w="1588" w:type="dxa"/>
            <w:vAlign w:val="center"/>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Малые предприятия</w:t>
            </w:r>
          </w:p>
        </w:tc>
        <w:tc>
          <w:tcPr>
            <w:tcW w:w="1588" w:type="dxa"/>
            <w:vAlign w:val="center"/>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Средние предприятия</w:t>
            </w:r>
          </w:p>
        </w:tc>
        <w:tc>
          <w:tcPr>
            <w:tcW w:w="1588" w:type="dxa"/>
            <w:vAlign w:val="center"/>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Показатель</w:t>
            </w:r>
          </w:p>
        </w:tc>
      </w:tr>
      <w:tr w:rsidR="00C847C5" w:rsidRPr="00C847C5" w:rsidTr="00600E1A">
        <w:trPr>
          <w:cantSplit/>
          <w:tblHeader/>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1 </w:t>
            </w:r>
            <w:r w:rsidRPr="00C847C5">
              <w:rPr>
                <w:rFonts w:ascii="Times New Roman" w:eastAsia="Times New Roman" w:hAnsi="Times New Roman" w:cs="Times New Roman"/>
                <w:bCs/>
                <w:color w:val="00B050"/>
                <w:sz w:val="24"/>
                <w:szCs w:val="24"/>
                <w:lang w:eastAsia="ru-RU"/>
              </w:rPr>
              <w:t>&lt;2&gt;:</w:t>
            </w:r>
          </w:p>
        </w:tc>
        <w:tc>
          <w:tcPr>
            <w:tcW w:w="4649"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2</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3</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4</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5</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не более 25</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sym w:font="Symbol" w:char="F02D"/>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2</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C847C5">
              <w:rPr>
                <w:rFonts w:ascii="Times New Roman" w:eastAsia="Times New Roman" w:hAnsi="Times New Roman" w:cs="Times New Roman"/>
                <w:bCs/>
                <w:color w:val="00B050"/>
                <w:sz w:val="24"/>
                <w:szCs w:val="24"/>
                <w:lang w:eastAsia="ru-RU"/>
              </w:rPr>
              <w:t>&lt;3&gt;.</w:t>
            </w:r>
          </w:p>
        </w:tc>
        <w:tc>
          <w:tcPr>
            <w:tcW w:w="3176" w:type="dxa"/>
            <w:gridSpan w:val="2"/>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не более 49</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sym w:font="Symbol" w:char="F02D"/>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lastRenderedPageBreak/>
              <w:t>3</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4</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5</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6</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r w:rsidR="00C847C5" w:rsidRPr="00C847C5" w:rsidTr="00600E1A">
        <w:trPr>
          <w:cantSplit/>
          <w:trHeight w:val="654"/>
        </w:trPr>
        <w:tc>
          <w:tcPr>
            <w:tcW w:w="567" w:type="dxa"/>
            <w:vMerge w:val="restart"/>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7</w:t>
            </w:r>
          </w:p>
        </w:tc>
        <w:tc>
          <w:tcPr>
            <w:tcW w:w="4649" w:type="dxa"/>
            <w:vMerge w:val="restart"/>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до 100 включительно</w:t>
            </w:r>
          </w:p>
        </w:tc>
        <w:tc>
          <w:tcPr>
            <w:tcW w:w="1588" w:type="dxa"/>
            <w:vMerge w:val="restart"/>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от 101 до 250 включительно</w:t>
            </w:r>
          </w:p>
        </w:tc>
        <w:tc>
          <w:tcPr>
            <w:tcW w:w="1588" w:type="dxa"/>
            <w:vMerge w:val="restart"/>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указывается количество человек</w:t>
            </w:r>
            <w:r w:rsidRPr="00C847C5">
              <w:rPr>
                <w:rFonts w:ascii="Times New Roman" w:eastAsia="Times New Roman" w:hAnsi="Times New Roman" w:cs="Times New Roman"/>
                <w:lang w:eastAsia="ru-RU"/>
              </w:rPr>
              <w:br/>
              <w:t>(за предшест</w:t>
            </w:r>
            <w:r w:rsidRPr="00C847C5">
              <w:rPr>
                <w:rFonts w:ascii="Times New Roman" w:eastAsia="Times New Roman" w:hAnsi="Times New Roman" w:cs="Times New Roman"/>
                <w:lang w:eastAsia="ru-RU"/>
              </w:rPr>
              <w:softHyphen/>
              <w:t>вующий календарный год)</w:t>
            </w:r>
          </w:p>
        </w:tc>
      </w:tr>
      <w:tr w:rsidR="00C847C5" w:rsidRPr="00C847C5" w:rsidTr="00600E1A">
        <w:trPr>
          <w:cantSplit/>
        </w:trPr>
        <w:tc>
          <w:tcPr>
            <w:tcW w:w="567" w:type="dxa"/>
            <w:vMerge/>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до 15 – микропред</w:t>
            </w:r>
            <w:r w:rsidRPr="00C847C5">
              <w:rPr>
                <w:rFonts w:ascii="Times New Roman" w:eastAsia="Times New Roman" w:hAnsi="Times New Roman" w:cs="Times New Roman"/>
                <w:lang w:eastAsia="ru-RU"/>
              </w:rPr>
              <w:softHyphen/>
              <w:t>приятие</w:t>
            </w:r>
          </w:p>
        </w:tc>
        <w:tc>
          <w:tcPr>
            <w:tcW w:w="1588" w:type="dxa"/>
            <w:vMerge/>
          </w:tcPr>
          <w:p w:rsidR="00C847C5" w:rsidRPr="00C847C5" w:rsidRDefault="00C847C5" w:rsidP="00C847C5">
            <w:pPr>
              <w:autoSpaceDE w:val="0"/>
              <w:autoSpaceDN w:val="0"/>
              <w:spacing w:after="0" w:line="240" w:lineRule="auto"/>
              <w:rPr>
                <w:rFonts w:ascii="Times New Roman" w:eastAsia="Times New Roman" w:hAnsi="Times New Roman" w:cs="Times New Roman"/>
                <w:lang w:eastAsia="ru-RU"/>
              </w:rPr>
            </w:pPr>
          </w:p>
        </w:tc>
        <w:tc>
          <w:tcPr>
            <w:tcW w:w="1588" w:type="dxa"/>
            <w:vMerge/>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p>
        </w:tc>
      </w:tr>
      <w:tr w:rsidR="00C847C5" w:rsidRPr="00C847C5" w:rsidTr="00600E1A">
        <w:trPr>
          <w:cantSplit/>
          <w:trHeight w:val="425"/>
        </w:trPr>
        <w:tc>
          <w:tcPr>
            <w:tcW w:w="567" w:type="dxa"/>
            <w:vMerge w:val="restart"/>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8</w:t>
            </w:r>
          </w:p>
        </w:tc>
        <w:tc>
          <w:tcPr>
            <w:tcW w:w="4649" w:type="dxa"/>
            <w:vMerge w:val="restart"/>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800</w:t>
            </w:r>
          </w:p>
        </w:tc>
        <w:tc>
          <w:tcPr>
            <w:tcW w:w="1588" w:type="dxa"/>
            <w:vMerge w:val="restart"/>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2000</w:t>
            </w:r>
          </w:p>
        </w:tc>
        <w:tc>
          <w:tcPr>
            <w:tcW w:w="1588" w:type="dxa"/>
            <w:vMerge w:val="restart"/>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указывается в млн. рублей</w:t>
            </w:r>
            <w:r w:rsidRPr="00C847C5">
              <w:rPr>
                <w:rFonts w:ascii="Times New Roman" w:eastAsia="Times New Roman" w:hAnsi="Times New Roman" w:cs="Times New Roman"/>
                <w:lang w:eastAsia="ru-RU"/>
              </w:rPr>
              <w:br/>
              <w:t>(за предшест</w:t>
            </w:r>
            <w:r w:rsidRPr="00C847C5">
              <w:rPr>
                <w:rFonts w:ascii="Times New Roman" w:eastAsia="Times New Roman" w:hAnsi="Times New Roman" w:cs="Times New Roman"/>
                <w:lang w:eastAsia="ru-RU"/>
              </w:rPr>
              <w:softHyphen/>
              <w:t>вующий календарный год)</w:t>
            </w:r>
          </w:p>
        </w:tc>
      </w:tr>
      <w:tr w:rsidR="00C847C5" w:rsidRPr="00C847C5" w:rsidTr="00600E1A">
        <w:trPr>
          <w:cantSplit/>
        </w:trPr>
        <w:tc>
          <w:tcPr>
            <w:tcW w:w="567" w:type="dxa"/>
            <w:vMerge/>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C847C5" w:rsidRPr="00C847C5" w:rsidRDefault="00C847C5" w:rsidP="00C847C5">
            <w:pPr>
              <w:autoSpaceDE w:val="0"/>
              <w:autoSpaceDN w:val="0"/>
              <w:spacing w:after="0" w:line="240" w:lineRule="auto"/>
              <w:rPr>
                <w:rFonts w:ascii="Times New Roman" w:eastAsia="Times New Roman" w:hAnsi="Times New Roman" w:cs="Times New Roman"/>
                <w:lang w:eastAsia="ru-RU"/>
              </w:rPr>
            </w:pPr>
          </w:p>
        </w:tc>
        <w:tc>
          <w:tcPr>
            <w:tcW w:w="1588"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120 в год – микро</w:t>
            </w:r>
            <w:r w:rsidRPr="00C847C5">
              <w:rPr>
                <w:rFonts w:ascii="Times New Roman" w:eastAsia="Times New Roman" w:hAnsi="Times New Roman" w:cs="Times New Roman"/>
                <w:lang w:eastAsia="ru-RU"/>
              </w:rPr>
              <w:softHyphen/>
              <w:t>предприятие</w:t>
            </w:r>
          </w:p>
        </w:tc>
        <w:tc>
          <w:tcPr>
            <w:tcW w:w="1588" w:type="dxa"/>
            <w:vMerge/>
          </w:tcPr>
          <w:p w:rsidR="00C847C5" w:rsidRPr="00C847C5" w:rsidRDefault="00C847C5" w:rsidP="00C847C5">
            <w:pPr>
              <w:autoSpaceDE w:val="0"/>
              <w:autoSpaceDN w:val="0"/>
              <w:spacing w:after="0" w:line="240" w:lineRule="auto"/>
              <w:rPr>
                <w:rFonts w:ascii="Times New Roman" w:eastAsia="Times New Roman" w:hAnsi="Times New Roman" w:cs="Times New Roman"/>
                <w:lang w:eastAsia="ru-RU"/>
              </w:rPr>
            </w:pPr>
          </w:p>
        </w:tc>
        <w:tc>
          <w:tcPr>
            <w:tcW w:w="1588" w:type="dxa"/>
            <w:vMerge/>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9</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подлежит заполнению</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10</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подлежит заполнению</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11</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подлежит заполнению</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12</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13</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r w:rsidRPr="00C847C5">
              <w:rPr>
                <w:rFonts w:ascii="Times New Roman" w:eastAsia="Times New Roman" w:hAnsi="Times New Roman" w:cs="Times New Roman"/>
                <w:lang w:eastAsia="ru-RU"/>
              </w:rPr>
              <w:br/>
              <w:t xml:space="preserve">(в случае участия </w:t>
            </w:r>
            <w:r w:rsidRPr="00C847C5">
              <w:rPr>
                <w:rFonts w:ascii="Times New Roman" w:eastAsia="Times New Roman" w:hAnsi="Times New Roman" w:cs="Times New Roman"/>
                <w:lang w:eastAsia="ru-RU"/>
              </w:rPr>
              <w:sym w:font="Symbol" w:char="F02D"/>
            </w:r>
            <w:r w:rsidRPr="00C847C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14</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r w:rsidRPr="00C847C5">
              <w:rPr>
                <w:rFonts w:ascii="Times New Roman" w:eastAsia="Times New Roman" w:hAnsi="Times New Roman" w:cs="Times New Roman"/>
                <w:lang w:eastAsia="ru-RU"/>
              </w:rPr>
              <w:br/>
              <w:t xml:space="preserve">(при наличии </w:t>
            </w:r>
            <w:r w:rsidRPr="00C847C5">
              <w:rPr>
                <w:rFonts w:ascii="Times New Roman" w:eastAsia="Times New Roman" w:hAnsi="Times New Roman" w:cs="Times New Roman"/>
                <w:lang w:eastAsia="ru-RU"/>
              </w:rPr>
              <w:sym w:font="Symbol" w:char="F02D"/>
            </w:r>
            <w:r w:rsidRPr="00C847C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lastRenderedPageBreak/>
              <w:t>15</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r w:rsidR="00C847C5" w:rsidRPr="00C847C5" w:rsidTr="00600E1A">
        <w:trPr>
          <w:cantSplit/>
        </w:trPr>
        <w:tc>
          <w:tcPr>
            <w:tcW w:w="567" w:type="dxa"/>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16</w:t>
            </w:r>
          </w:p>
        </w:tc>
        <w:tc>
          <w:tcPr>
            <w:tcW w:w="4649" w:type="dxa"/>
          </w:tcPr>
          <w:p w:rsidR="00C847C5" w:rsidRPr="00C847C5" w:rsidRDefault="00C847C5" w:rsidP="00C847C5">
            <w:pPr>
              <w:autoSpaceDE w:val="0"/>
              <w:autoSpaceDN w:val="0"/>
              <w:spacing w:after="0" w:line="240" w:lineRule="auto"/>
              <w:ind w:left="57"/>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C847C5" w:rsidRPr="00C847C5" w:rsidRDefault="00C847C5" w:rsidP="00C847C5">
            <w:pPr>
              <w:autoSpaceDE w:val="0"/>
              <w:autoSpaceDN w:val="0"/>
              <w:spacing w:after="0" w:line="240" w:lineRule="auto"/>
              <w:jc w:val="center"/>
              <w:rPr>
                <w:rFonts w:ascii="Times New Roman" w:eastAsia="Times New Roman" w:hAnsi="Times New Roman" w:cs="Times New Roman"/>
                <w:lang w:eastAsia="ru-RU"/>
              </w:rPr>
            </w:pPr>
            <w:r w:rsidRPr="00C847C5">
              <w:rPr>
                <w:rFonts w:ascii="Times New Roman" w:eastAsia="Times New Roman" w:hAnsi="Times New Roman" w:cs="Times New Roman"/>
                <w:lang w:eastAsia="ru-RU"/>
              </w:rPr>
              <w:t>да (нет)</w:t>
            </w:r>
          </w:p>
        </w:tc>
      </w:tr>
    </w:tbl>
    <w:p w:rsidR="00C847C5" w:rsidRPr="00C847C5" w:rsidRDefault="00C847C5" w:rsidP="00C847C5">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C847C5" w:rsidRPr="00C847C5" w:rsidRDefault="00C847C5" w:rsidP="00C847C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(подпись)</w:t>
      </w:r>
    </w:p>
    <w:p w:rsidR="00C847C5" w:rsidRPr="00C847C5" w:rsidRDefault="00C847C5" w:rsidP="00C847C5">
      <w:pPr>
        <w:autoSpaceDE w:val="0"/>
        <w:autoSpaceDN w:val="0"/>
        <w:spacing w:after="24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М.П.</w:t>
      </w:r>
    </w:p>
    <w:p w:rsidR="00C847C5" w:rsidRPr="00C847C5" w:rsidRDefault="00C847C5" w:rsidP="00C847C5">
      <w:pPr>
        <w:autoSpaceDE w:val="0"/>
        <w:autoSpaceDN w:val="0"/>
        <w:spacing w:after="0" w:line="240" w:lineRule="auto"/>
        <w:rPr>
          <w:rFonts w:ascii="Times New Roman" w:eastAsia="Times New Roman" w:hAnsi="Times New Roman" w:cs="Times New Roman"/>
          <w:sz w:val="24"/>
          <w:szCs w:val="24"/>
          <w:lang w:eastAsia="ru-RU"/>
        </w:rPr>
      </w:pPr>
    </w:p>
    <w:p w:rsidR="00C847C5" w:rsidRPr="00C847C5" w:rsidRDefault="00C847C5" w:rsidP="00C847C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(фамилия, имя, отчество (при наличии) подписавшего, должность)</w:t>
      </w: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ИНСТРУКЦИИ ПО ЗАПОЛНЕНИЮ:</w:t>
      </w: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C847C5">
          <w:rPr>
            <w:rFonts w:ascii="Times New Roman" w:eastAsia="Times New Roman" w:hAnsi="Times New Roman" w:cs="Times New Roman"/>
            <w:bCs/>
            <w:color w:val="0000FF"/>
            <w:sz w:val="24"/>
            <w:szCs w:val="24"/>
            <w:u w:val="single"/>
            <w:lang w:eastAsia="ru-RU"/>
          </w:rPr>
          <w:t xml:space="preserve">пункте 15 </w:t>
        </w:r>
      </w:hyperlink>
      <w:r w:rsidRPr="00C847C5">
        <w:rPr>
          <w:rFonts w:ascii="Times New Roman" w:eastAsia="Times New Roman" w:hAnsi="Times New Roman" w:cs="Times New Roman"/>
          <w:bCs/>
          <w:color w:val="808080"/>
          <w:sz w:val="24"/>
          <w:szCs w:val="24"/>
          <w:lang w:eastAsia="ru-RU"/>
        </w:rPr>
        <w:t xml:space="preserve"> Информационной карты.</w:t>
      </w: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00B050"/>
          <w:sz w:val="24"/>
          <w:szCs w:val="24"/>
          <w:lang w:eastAsia="ru-RU"/>
        </w:rPr>
        <w:t>&lt;1&gt;</w:t>
      </w:r>
      <w:r w:rsidRPr="00C847C5">
        <w:rPr>
          <w:rFonts w:ascii="Times New Roman" w:eastAsia="Times New Roman" w:hAnsi="Times New Roman" w:cs="Times New Roman"/>
          <w:lang w:eastAsia="ru-RU"/>
        </w:rPr>
        <w:t xml:space="preserve"> </w:t>
      </w:r>
      <w:r w:rsidRPr="00C847C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C847C5">
          <w:rPr>
            <w:rFonts w:ascii="Times New Roman" w:eastAsia="Times New Roman" w:hAnsi="Times New Roman" w:cs="Times New Roman"/>
            <w:bCs/>
            <w:color w:val="808080"/>
            <w:sz w:val="24"/>
            <w:szCs w:val="24"/>
            <w:lang w:eastAsia="ru-RU"/>
          </w:rPr>
          <w:t>пунктах 7</w:t>
        </w:r>
      </w:hyperlink>
      <w:r w:rsidRPr="00C847C5">
        <w:rPr>
          <w:rFonts w:ascii="Times New Roman" w:eastAsia="Times New Roman" w:hAnsi="Times New Roman" w:cs="Times New Roman"/>
          <w:bCs/>
          <w:color w:val="808080"/>
          <w:sz w:val="24"/>
          <w:szCs w:val="24"/>
          <w:lang w:eastAsia="ru-RU"/>
        </w:rPr>
        <w:t xml:space="preserve"> и </w:t>
      </w:r>
      <w:hyperlink r:id="rId43" w:history="1">
        <w:r w:rsidRPr="00C847C5">
          <w:rPr>
            <w:rFonts w:ascii="Times New Roman" w:eastAsia="Times New Roman" w:hAnsi="Times New Roman" w:cs="Times New Roman"/>
            <w:bCs/>
            <w:color w:val="808080"/>
            <w:sz w:val="24"/>
            <w:szCs w:val="24"/>
            <w:lang w:eastAsia="ru-RU"/>
          </w:rPr>
          <w:t>8</w:t>
        </w:r>
      </w:hyperlink>
      <w:r w:rsidRPr="00C847C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00B050"/>
          <w:sz w:val="24"/>
          <w:szCs w:val="24"/>
          <w:lang w:eastAsia="ru-RU"/>
        </w:rPr>
        <w:t>&lt;2&gt;</w:t>
      </w:r>
      <w:r w:rsidRPr="00C847C5">
        <w:rPr>
          <w:rFonts w:ascii="Times New Roman" w:eastAsia="Times New Roman" w:hAnsi="Times New Roman" w:cs="Times New Roman"/>
          <w:bCs/>
          <w:color w:val="808080"/>
          <w:sz w:val="24"/>
          <w:szCs w:val="24"/>
          <w:lang w:eastAsia="ru-RU"/>
        </w:rPr>
        <w:t xml:space="preserve"> </w:t>
      </w:r>
      <w:hyperlink r:id="rId44" w:history="1">
        <w:r w:rsidRPr="00C847C5">
          <w:rPr>
            <w:rFonts w:ascii="Times New Roman" w:eastAsia="Times New Roman" w:hAnsi="Times New Roman" w:cs="Times New Roman"/>
            <w:bCs/>
            <w:color w:val="808080"/>
            <w:sz w:val="24"/>
            <w:szCs w:val="24"/>
            <w:lang w:eastAsia="ru-RU"/>
          </w:rPr>
          <w:t>Пункты 1</w:t>
        </w:r>
      </w:hyperlink>
      <w:r w:rsidRPr="00C847C5">
        <w:rPr>
          <w:rFonts w:ascii="Times New Roman" w:eastAsia="Times New Roman" w:hAnsi="Times New Roman" w:cs="Times New Roman"/>
          <w:bCs/>
          <w:color w:val="808080"/>
          <w:sz w:val="24"/>
          <w:szCs w:val="24"/>
          <w:lang w:eastAsia="ru-RU"/>
        </w:rPr>
        <w:t xml:space="preserve"> - </w:t>
      </w:r>
      <w:hyperlink r:id="rId45" w:history="1">
        <w:r w:rsidRPr="00C847C5">
          <w:rPr>
            <w:rFonts w:ascii="Times New Roman" w:eastAsia="Times New Roman" w:hAnsi="Times New Roman" w:cs="Times New Roman"/>
            <w:bCs/>
            <w:color w:val="808080"/>
            <w:sz w:val="24"/>
            <w:szCs w:val="24"/>
            <w:lang w:eastAsia="ru-RU"/>
          </w:rPr>
          <w:t>11</w:t>
        </w:r>
      </w:hyperlink>
      <w:r w:rsidRPr="00C847C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847C5">
        <w:rPr>
          <w:rFonts w:ascii="Times New Roman" w:eastAsia="Times New Roman" w:hAnsi="Times New Roman" w:cs="Times New Roman"/>
          <w:bCs/>
          <w:color w:val="00B050"/>
          <w:sz w:val="24"/>
          <w:szCs w:val="24"/>
          <w:lang w:eastAsia="ru-RU"/>
        </w:rPr>
        <w:t>&lt;3&gt;</w:t>
      </w:r>
      <w:r w:rsidRPr="00C847C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C847C5">
          <w:rPr>
            <w:rFonts w:ascii="Times New Roman" w:eastAsia="Times New Roman" w:hAnsi="Times New Roman" w:cs="Times New Roman"/>
            <w:bCs/>
            <w:color w:val="808080"/>
            <w:sz w:val="24"/>
            <w:szCs w:val="24"/>
            <w:lang w:eastAsia="ru-RU"/>
          </w:rPr>
          <w:t>подпунктах "в"</w:t>
        </w:r>
      </w:hyperlink>
      <w:r w:rsidRPr="00C847C5">
        <w:rPr>
          <w:rFonts w:ascii="Times New Roman" w:eastAsia="Times New Roman" w:hAnsi="Times New Roman" w:cs="Times New Roman"/>
          <w:bCs/>
          <w:color w:val="808080"/>
          <w:sz w:val="24"/>
          <w:szCs w:val="24"/>
          <w:lang w:eastAsia="ru-RU"/>
        </w:rPr>
        <w:t xml:space="preserve"> - </w:t>
      </w:r>
      <w:hyperlink r:id="rId47" w:history="1">
        <w:r w:rsidRPr="00C847C5">
          <w:rPr>
            <w:rFonts w:ascii="Times New Roman" w:eastAsia="Times New Roman" w:hAnsi="Times New Roman" w:cs="Times New Roman"/>
            <w:bCs/>
            <w:color w:val="808080"/>
            <w:sz w:val="24"/>
            <w:szCs w:val="24"/>
            <w:lang w:eastAsia="ru-RU"/>
          </w:rPr>
          <w:t>"д" пункта 1 части 1.1 статьи 4</w:t>
        </w:r>
      </w:hyperlink>
      <w:r w:rsidRPr="00C847C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C847C5" w:rsidRPr="00C847C5" w:rsidRDefault="00C847C5" w:rsidP="00C847C5">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C847C5">
        <w:rPr>
          <w:rFonts w:ascii="Times New Roman" w:eastAsia="Calibri" w:hAnsi="Times New Roman" w:cs="Times New Roman"/>
          <w:bCs/>
          <w:color w:val="808080"/>
          <w:sz w:val="24"/>
          <w:szCs w:val="24"/>
          <w:lang w:eastAsia="ru-RU"/>
        </w:rPr>
        <w:br w:type="page"/>
      </w:r>
    </w:p>
    <w:p w:rsidR="00C847C5" w:rsidRPr="00C847C5" w:rsidRDefault="00C847C5" w:rsidP="00C847C5">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6" w:name="_Toc422398791"/>
      <w:bookmarkStart w:id="107" w:name="_Ref422470681"/>
      <w:bookmarkStart w:id="108" w:name="_Ref422470687"/>
      <w:bookmarkStart w:id="109" w:name="_Toc422750748"/>
      <w:bookmarkStart w:id="110" w:name="_Toc422753708"/>
      <w:bookmarkStart w:id="111" w:name="_Toc422762232"/>
      <w:bookmarkStart w:id="112" w:name="_Toc438142145"/>
      <w:r w:rsidRPr="00C847C5">
        <w:rPr>
          <w:rFonts w:ascii="Times New Roman" w:eastAsia="MS Mincho" w:hAnsi="Times New Roman" w:cs="Times New Roman"/>
          <w:b/>
          <w:bCs/>
          <w:color w:val="548DD4"/>
          <w:kern w:val="32"/>
          <w:sz w:val="28"/>
          <w:szCs w:val="24"/>
          <w:lang w:eastAsia="x-none"/>
        </w:rPr>
        <w:lastRenderedPageBreak/>
        <w:t>Форма 7 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bookmarkEnd w:id="111"/>
      <w:bookmarkEnd w:id="112"/>
    </w:p>
    <w:p w:rsidR="00C847C5" w:rsidRPr="00C847C5" w:rsidRDefault="00C847C5" w:rsidP="00C847C5">
      <w:pPr>
        <w:spacing w:after="0" w:line="240" w:lineRule="auto"/>
        <w:rPr>
          <w:rFonts w:ascii="Times New Roman" w:eastAsia="MS Mincho" w:hAnsi="Times New Roman" w:cs="Times New Roman"/>
          <w:sz w:val="24"/>
          <w:szCs w:val="24"/>
          <w:lang w:eastAsia="x-none"/>
        </w:rPr>
      </w:pPr>
    </w:p>
    <w:p w:rsidR="00C847C5" w:rsidRPr="00C847C5" w:rsidRDefault="00C847C5" w:rsidP="00C847C5">
      <w:pPr>
        <w:spacing w:after="0" w:line="240" w:lineRule="auto"/>
        <w:ind w:firstLine="567"/>
        <w:jc w:val="right"/>
        <w:rPr>
          <w:rFonts w:ascii="Times New Roman" w:eastAsia="Times New Roman" w:hAnsi="Times New Roman" w:cs="Times New Roman"/>
          <w:b/>
          <w:sz w:val="24"/>
          <w:szCs w:val="24"/>
          <w:lang w:eastAsia="ru-RU"/>
        </w:rPr>
      </w:pPr>
    </w:p>
    <w:p w:rsidR="00C847C5" w:rsidRPr="00C847C5" w:rsidRDefault="00C847C5" w:rsidP="00C847C5">
      <w:pPr>
        <w:spacing w:after="0" w:line="240" w:lineRule="auto"/>
        <w:ind w:firstLine="567"/>
        <w:jc w:val="right"/>
        <w:rPr>
          <w:rFonts w:ascii="Times New Roman" w:eastAsia="Times New Roman" w:hAnsi="Times New Roman" w:cs="Times New Roman"/>
          <w:b/>
          <w:sz w:val="24"/>
          <w:szCs w:val="24"/>
          <w:lang w:eastAsia="ru-RU"/>
        </w:rPr>
      </w:pPr>
      <w:r w:rsidRPr="00C847C5">
        <w:rPr>
          <w:rFonts w:ascii="Times New Roman" w:eastAsia="Times New Roman" w:hAnsi="Times New Roman" w:cs="Times New Roman"/>
          <w:b/>
          <w:sz w:val="24"/>
          <w:szCs w:val="24"/>
          <w:lang w:eastAsia="ru-RU"/>
        </w:rPr>
        <w:t xml:space="preserve">Приложение к Заявке </w:t>
      </w:r>
    </w:p>
    <w:p w:rsidR="00C847C5" w:rsidRPr="00C847C5" w:rsidRDefault="00C847C5" w:rsidP="00C847C5">
      <w:pPr>
        <w:spacing w:after="0" w:line="240" w:lineRule="auto"/>
        <w:ind w:firstLine="567"/>
        <w:jc w:val="right"/>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от «___» __________ 20___ г. № ______</w:t>
      </w:r>
    </w:p>
    <w:p w:rsidR="00C847C5" w:rsidRPr="00C847C5" w:rsidRDefault="00C847C5" w:rsidP="00C847C5">
      <w:pPr>
        <w:spacing w:after="0" w:line="240" w:lineRule="auto"/>
        <w:rPr>
          <w:rFonts w:ascii="Times New Roman" w:eastAsia="Times New Roman" w:hAnsi="Times New Roman" w:cs="Times New Roman"/>
          <w:sz w:val="26"/>
          <w:szCs w:val="26"/>
          <w:lang w:eastAsia="ru-RU"/>
        </w:rPr>
      </w:pPr>
    </w:p>
    <w:p w:rsidR="00C847C5" w:rsidRPr="00C847C5" w:rsidRDefault="00C847C5" w:rsidP="00C847C5">
      <w:pPr>
        <w:spacing w:after="0" w:line="240" w:lineRule="auto"/>
        <w:jc w:val="both"/>
        <w:rPr>
          <w:rFonts w:ascii="Times New Roman" w:eastAsia="Times New Roman" w:hAnsi="Times New Roman" w:cs="Times New Roman"/>
          <w:i/>
          <w:sz w:val="26"/>
          <w:szCs w:val="26"/>
          <w:lang w:eastAsia="ru-RU"/>
        </w:rPr>
      </w:pPr>
      <w:r w:rsidRPr="00C847C5">
        <w:rPr>
          <w:rFonts w:ascii="Times New Roman" w:eastAsia="Times New Roman" w:hAnsi="Times New Roman" w:cs="Times New Roman"/>
          <w:sz w:val="26"/>
          <w:szCs w:val="26"/>
          <w:lang w:eastAsia="ru-RU"/>
        </w:rPr>
        <w:t>______________________ (</w:t>
      </w:r>
      <w:r w:rsidRPr="00C847C5">
        <w:rPr>
          <w:rFonts w:ascii="Times New Roman" w:eastAsia="Times New Roman" w:hAnsi="Times New Roman" w:cs="Times New Roman"/>
          <w:i/>
          <w:sz w:val="26"/>
          <w:szCs w:val="26"/>
          <w:lang w:eastAsia="ru-RU"/>
        </w:rPr>
        <w:t>указать способ закупки</w:t>
      </w:r>
      <w:r w:rsidRPr="00C847C5">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C847C5">
        <w:rPr>
          <w:rFonts w:ascii="Times New Roman" w:eastAsia="Times New Roman" w:hAnsi="Times New Roman" w:cs="Times New Roman"/>
          <w:i/>
          <w:sz w:val="26"/>
          <w:szCs w:val="26"/>
          <w:lang w:eastAsia="ru-RU"/>
        </w:rPr>
        <w:t>(указать предмет договора)</w:t>
      </w:r>
    </w:p>
    <w:p w:rsidR="00C847C5" w:rsidRPr="00C847C5" w:rsidRDefault="00C847C5" w:rsidP="00C847C5">
      <w:pPr>
        <w:spacing w:after="0" w:line="240" w:lineRule="auto"/>
        <w:ind w:firstLine="567"/>
        <w:jc w:val="both"/>
        <w:rPr>
          <w:rFonts w:ascii="Times New Roman" w:eastAsia="Times New Roman" w:hAnsi="Times New Roman" w:cs="Times New Roman"/>
          <w:i/>
          <w:sz w:val="26"/>
          <w:szCs w:val="26"/>
          <w:lang w:eastAsia="ru-RU"/>
        </w:rPr>
      </w:pPr>
    </w:p>
    <w:p w:rsidR="00C847C5" w:rsidRPr="00C847C5" w:rsidRDefault="00C847C5" w:rsidP="00C847C5">
      <w:pPr>
        <w:spacing w:after="0" w:line="240" w:lineRule="auto"/>
        <w:ind w:firstLine="567"/>
        <w:jc w:val="center"/>
        <w:rPr>
          <w:rFonts w:ascii="Times New Roman" w:eastAsia="Times New Roman" w:hAnsi="Times New Roman" w:cs="Times New Roman"/>
          <w:b/>
          <w:i/>
          <w:sz w:val="26"/>
          <w:szCs w:val="26"/>
          <w:lang w:eastAsia="ru-RU"/>
        </w:rPr>
      </w:pPr>
    </w:p>
    <w:p w:rsidR="00C847C5" w:rsidRPr="00C847C5" w:rsidRDefault="00C847C5" w:rsidP="00C847C5">
      <w:pPr>
        <w:spacing w:after="0" w:line="240" w:lineRule="auto"/>
        <w:ind w:firstLine="567"/>
        <w:jc w:val="center"/>
        <w:rPr>
          <w:rFonts w:ascii="Times New Roman" w:eastAsia="Times New Roman" w:hAnsi="Times New Roman" w:cs="Times New Roman"/>
          <w:b/>
          <w:i/>
          <w:sz w:val="26"/>
          <w:szCs w:val="26"/>
          <w:lang w:eastAsia="ru-RU"/>
        </w:rPr>
      </w:pPr>
    </w:p>
    <w:p w:rsidR="00C847C5" w:rsidRPr="00C847C5" w:rsidRDefault="00C847C5" w:rsidP="00C847C5">
      <w:pPr>
        <w:spacing w:after="0" w:line="240" w:lineRule="auto"/>
        <w:ind w:firstLine="567"/>
        <w:jc w:val="center"/>
        <w:rPr>
          <w:rFonts w:ascii="Times New Roman" w:eastAsia="MS Mincho" w:hAnsi="Times New Roman" w:cs="Times New Roman"/>
          <w:b/>
          <w:kern w:val="32"/>
          <w:sz w:val="26"/>
          <w:szCs w:val="26"/>
          <w:lang w:eastAsia="x-none"/>
        </w:rPr>
      </w:pPr>
      <w:r w:rsidRPr="00C847C5">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C847C5" w:rsidRPr="00C847C5" w:rsidRDefault="00C847C5" w:rsidP="00C847C5">
      <w:pPr>
        <w:spacing w:after="0" w:line="240" w:lineRule="auto"/>
        <w:ind w:firstLine="567"/>
        <w:jc w:val="center"/>
        <w:rPr>
          <w:rFonts w:ascii="Times New Roman" w:eastAsia="Times New Roman" w:hAnsi="Times New Roman" w:cs="Times New Roman"/>
          <w:b/>
          <w:i/>
          <w:sz w:val="26"/>
          <w:szCs w:val="26"/>
          <w:lang w:eastAsia="ru-RU"/>
        </w:rPr>
      </w:pPr>
      <w:r w:rsidRPr="00C847C5">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C847C5" w:rsidRPr="00C847C5" w:rsidRDefault="00C847C5" w:rsidP="00C847C5">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C847C5" w:rsidRPr="00C847C5" w:rsidTr="00600E1A">
        <w:tc>
          <w:tcPr>
            <w:tcW w:w="2646" w:type="dxa"/>
            <w:shd w:val="clear" w:color="auto" w:fill="auto"/>
          </w:tcPr>
          <w:p w:rsidR="00C847C5" w:rsidRPr="00C847C5" w:rsidRDefault="00C847C5" w:rsidP="00C847C5">
            <w:pPr>
              <w:spacing w:after="0" w:line="240" w:lineRule="auto"/>
              <w:jc w:val="center"/>
              <w:rPr>
                <w:rFonts w:ascii="Times New Roman" w:eastAsia="Times New Roman" w:hAnsi="Times New Roman" w:cs="Arial"/>
                <w:b/>
                <w:color w:val="000000"/>
                <w:sz w:val="20"/>
                <w:szCs w:val="20"/>
                <w:lang w:eastAsia="ru-RU"/>
              </w:rPr>
            </w:pPr>
            <w:r w:rsidRPr="00C847C5">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C847C5" w:rsidRPr="00C847C5" w:rsidRDefault="00C847C5" w:rsidP="00C847C5">
            <w:pPr>
              <w:spacing w:after="0" w:line="240" w:lineRule="auto"/>
              <w:jc w:val="center"/>
              <w:rPr>
                <w:rFonts w:ascii="Times New Roman" w:eastAsia="Times New Roman" w:hAnsi="Times New Roman" w:cs="Arial"/>
                <w:b/>
                <w:color w:val="000000"/>
                <w:sz w:val="20"/>
                <w:szCs w:val="20"/>
                <w:lang w:eastAsia="ru-RU"/>
              </w:rPr>
            </w:pPr>
            <w:r w:rsidRPr="00C847C5">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C847C5" w:rsidRPr="00C847C5" w:rsidRDefault="00C847C5" w:rsidP="00C847C5">
            <w:pPr>
              <w:spacing w:after="0" w:line="240" w:lineRule="auto"/>
              <w:jc w:val="center"/>
              <w:rPr>
                <w:rFonts w:ascii="Times New Roman" w:eastAsia="Times New Roman" w:hAnsi="Times New Roman" w:cs="Arial"/>
                <w:b/>
                <w:color w:val="000000"/>
                <w:sz w:val="20"/>
                <w:szCs w:val="20"/>
                <w:lang w:eastAsia="ru-RU"/>
              </w:rPr>
            </w:pPr>
            <w:r w:rsidRPr="00C847C5">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C847C5" w:rsidRPr="00C847C5" w:rsidRDefault="00C847C5" w:rsidP="00C847C5">
            <w:pPr>
              <w:spacing w:after="0" w:line="240" w:lineRule="auto"/>
              <w:jc w:val="center"/>
              <w:rPr>
                <w:rFonts w:ascii="Times New Roman" w:eastAsia="Times New Roman" w:hAnsi="Times New Roman" w:cs="Arial"/>
                <w:b/>
                <w:color w:val="000000"/>
                <w:sz w:val="20"/>
                <w:szCs w:val="20"/>
                <w:lang w:eastAsia="ru-RU"/>
              </w:rPr>
            </w:pPr>
            <w:r w:rsidRPr="00C847C5">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C847C5" w:rsidRPr="00C847C5" w:rsidTr="00600E1A">
        <w:tc>
          <w:tcPr>
            <w:tcW w:w="2646"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r>
      <w:tr w:rsidR="00C847C5" w:rsidRPr="00C847C5" w:rsidTr="00600E1A">
        <w:tc>
          <w:tcPr>
            <w:tcW w:w="2646"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r>
      <w:tr w:rsidR="00C847C5" w:rsidRPr="00C847C5" w:rsidTr="00600E1A">
        <w:tc>
          <w:tcPr>
            <w:tcW w:w="2646"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C847C5" w:rsidRPr="00C847C5" w:rsidRDefault="00C847C5" w:rsidP="00C847C5">
            <w:pPr>
              <w:spacing w:after="0" w:line="240" w:lineRule="auto"/>
              <w:rPr>
                <w:rFonts w:ascii="Times New Roman" w:eastAsia="Times New Roman" w:hAnsi="Times New Roman" w:cs="Arial"/>
                <w:color w:val="000000"/>
                <w:sz w:val="20"/>
                <w:szCs w:val="20"/>
                <w:lang w:eastAsia="ru-RU"/>
              </w:rPr>
            </w:pPr>
          </w:p>
        </w:tc>
      </w:tr>
    </w:tbl>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 xml:space="preserve">Приложение: </w:t>
      </w:r>
    </w:p>
    <w:p w:rsidR="00C847C5" w:rsidRPr="00C847C5" w:rsidRDefault="00C847C5" w:rsidP="00C847C5">
      <w:pPr>
        <w:numPr>
          <w:ilvl w:val="0"/>
          <w:numId w:val="6"/>
        </w:num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Декларация 1________________________;</w:t>
      </w:r>
    </w:p>
    <w:p w:rsidR="00C847C5" w:rsidRPr="00C847C5" w:rsidRDefault="00C847C5" w:rsidP="00C847C5">
      <w:pPr>
        <w:numPr>
          <w:ilvl w:val="0"/>
          <w:numId w:val="6"/>
        </w:numPr>
        <w:spacing w:after="0" w:line="240" w:lineRule="auto"/>
        <w:rPr>
          <w:rFonts w:ascii="Times New Roman" w:eastAsia="Times New Roman" w:hAnsi="Times New Roman" w:cs="Times New Roman"/>
          <w:i/>
          <w:sz w:val="24"/>
          <w:szCs w:val="24"/>
          <w:lang w:eastAsia="ru-RU"/>
        </w:rPr>
      </w:pPr>
      <w:r w:rsidRPr="00C847C5">
        <w:rPr>
          <w:rFonts w:ascii="Times New Roman" w:eastAsia="Times New Roman" w:hAnsi="Times New Roman" w:cs="Times New Roman"/>
          <w:i/>
          <w:sz w:val="24"/>
          <w:szCs w:val="24"/>
          <w:lang w:eastAsia="ru-RU"/>
        </w:rPr>
        <w:t>Декларация 2 ________________________.</w:t>
      </w: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p>
    <w:p w:rsidR="00C847C5" w:rsidRPr="00C847C5" w:rsidRDefault="00C847C5" w:rsidP="00C847C5">
      <w:pPr>
        <w:spacing w:after="0" w:line="240" w:lineRule="auto"/>
        <w:rPr>
          <w:rFonts w:ascii="Times New Roman" w:eastAsia="Times New Roman" w:hAnsi="Times New Roman" w:cs="Times New Roman"/>
          <w:sz w:val="24"/>
          <w:szCs w:val="24"/>
          <w:lang w:eastAsia="ru-RU"/>
        </w:rPr>
      </w:pPr>
      <w:r w:rsidRPr="00C847C5">
        <w:rPr>
          <w:rFonts w:ascii="Times New Roman" w:eastAsia="Times New Roman" w:hAnsi="Times New Roman" w:cs="Times New Roman"/>
          <w:sz w:val="24"/>
          <w:szCs w:val="24"/>
          <w:lang w:eastAsia="ru-RU"/>
        </w:rPr>
        <w:t>___________________________________</w:t>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r>
      <w:r w:rsidRPr="00C847C5">
        <w:rPr>
          <w:rFonts w:ascii="Times New Roman" w:eastAsia="Times New Roman" w:hAnsi="Times New Roman" w:cs="Times New Roman"/>
          <w:sz w:val="24"/>
          <w:szCs w:val="24"/>
          <w:lang w:eastAsia="ru-RU"/>
        </w:rPr>
        <w:tab/>
        <w:t xml:space="preserve">     ___________________________</w:t>
      </w:r>
    </w:p>
    <w:p w:rsidR="00C847C5" w:rsidRPr="00C847C5" w:rsidRDefault="00C847C5" w:rsidP="00C847C5">
      <w:pPr>
        <w:snapToGrid w:val="0"/>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(Подпись уполномоченного представителя)</w:t>
      </w:r>
      <w:r w:rsidRPr="00C847C5">
        <w:rPr>
          <w:rFonts w:ascii="Times New Roman" w:eastAsia="Times New Roman" w:hAnsi="Times New Roman" w:cs="Times New Roman"/>
          <w:sz w:val="20"/>
          <w:szCs w:val="20"/>
          <w:lang w:eastAsia="ru-RU"/>
        </w:rPr>
        <w:tab/>
      </w:r>
      <w:r w:rsidRPr="00C847C5">
        <w:rPr>
          <w:rFonts w:ascii="Times New Roman" w:eastAsia="Times New Roman" w:hAnsi="Times New Roman" w:cs="Times New Roman"/>
          <w:sz w:val="20"/>
          <w:szCs w:val="20"/>
          <w:lang w:eastAsia="ru-RU"/>
        </w:rPr>
        <w:tab/>
        <w:t xml:space="preserve">                    (Ф.И.О. и должность подписавшего)</w:t>
      </w:r>
    </w:p>
    <w:p w:rsidR="00C847C5" w:rsidRPr="00C847C5" w:rsidRDefault="00C847C5" w:rsidP="00C847C5">
      <w:pPr>
        <w:snapToGrid w:val="0"/>
        <w:spacing w:after="0" w:line="240" w:lineRule="auto"/>
        <w:rPr>
          <w:rFonts w:ascii="Times New Roman" w:eastAsia="Times New Roman" w:hAnsi="Times New Roman" w:cs="Times New Roman"/>
          <w:sz w:val="20"/>
          <w:szCs w:val="20"/>
          <w:lang w:eastAsia="ru-RU"/>
        </w:rPr>
      </w:pPr>
      <w:r w:rsidRPr="00C847C5">
        <w:rPr>
          <w:rFonts w:ascii="Times New Roman" w:eastAsia="Times New Roman" w:hAnsi="Times New Roman" w:cs="Times New Roman"/>
          <w:sz w:val="20"/>
          <w:szCs w:val="20"/>
          <w:lang w:eastAsia="ru-RU"/>
        </w:rPr>
        <w:t>М.П.  (при наличии печати)</w:t>
      </w:r>
    </w:p>
    <w:p w:rsidR="00C847C5" w:rsidRPr="00C847C5" w:rsidRDefault="00C847C5" w:rsidP="00C847C5">
      <w:pPr>
        <w:snapToGrid w:val="0"/>
        <w:spacing w:after="0" w:line="240" w:lineRule="auto"/>
        <w:rPr>
          <w:rFonts w:ascii="Times New Roman" w:eastAsia="Times New Roman" w:hAnsi="Times New Roman" w:cs="Times New Roman"/>
          <w:sz w:val="20"/>
          <w:szCs w:val="20"/>
          <w:lang w:eastAsia="ru-RU"/>
        </w:rPr>
      </w:pPr>
    </w:p>
    <w:p w:rsidR="00C847C5" w:rsidRPr="00C847C5" w:rsidRDefault="00C847C5" w:rsidP="00C847C5">
      <w:pPr>
        <w:spacing w:after="0" w:line="240" w:lineRule="auto"/>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ИНСТРУКЦИИ ПО ЗАПОЛНЕНИЮ</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C847C5" w:rsidRPr="00C847C5" w:rsidRDefault="00C847C5" w:rsidP="00C847C5">
      <w:pPr>
        <w:spacing w:after="0" w:line="240" w:lineRule="auto"/>
        <w:jc w:val="both"/>
        <w:rPr>
          <w:rFonts w:ascii="Times New Roman" w:eastAsia="Times New Roman" w:hAnsi="Times New Roman" w:cs="Times New Roman"/>
          <w:b/>
          <w:color w:val="808080"/>
          <w:sz w:val="24"/>
          <w:szCs w:val="24"/>
          <w:lang w:eastAsia="ru-RU"/>
        </w:rPr>
      </w:pPr>
      <w:r w:rsidRPr="00C847C5">
        <w:rPr>
          <w:rFonts w:ascii="Times New Roman" w:eastAsia="Times New Roman" w:hAnsi="Times New Roman" w:cs="Times New Roman"/>
          <w:b/>
          <w:color w:val="808080"/>
          <w:sz w:val="24"/>
          <w:szCs w:val="24"/>
          <w:lang w:eastAsia="ru-RU"/>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w:t>
      </w:r>
      <w:r w:rsidRPr="00C847C5">
        <w:rPr>
          <w:rFonts w:ascii="Times New Roman" w:eastAsia="Times New Roman" w:hAnsi="Times New Roman" w:cs="Times New Roman"/>
          <w:b/>
          <w:color w:val="808080"/>
          <w:sz w:val="24"/>
          <w:szCs w:val="24"/>
          <w:lang w:eastAsia="ru-RU"/>
        </w:rPr>
        <w:lastRenderedPageBreak/>
        <w:t>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C847C5">
          <w:rPr>
            <w:rFonts w:ascii="Times New Roman" w:eastAsia="Times New Roman" w:hAnsi="Times New Roman" w:cs="Arial"/>
            <w:color w:val="0000FF"/>
            <w:sz w:val="24"/>
            <w:szCs w:val="24"/>
            <w:u w:val="single"/>
            <w:lang w:eastAsia="ru-RU"/>
          </w:rPr>
          <w:t>Форме 6</w:t>
        </w:r>
      </w:hyperlink>
      <w:r w:rsidRPr="00C847C5">
        <w:rPr>
          <w:rFonts w:ascii="Times New Roman" w:eastAsia="Times New Roman" w:hAnsi="Times New Roman" w:cs="Arial"/>
          <w:color w:val="000000"/>
          <w:sz w:val="24"/>
          <w:szCs w:val="24"/>
          <w:lang w:eastAsia="ru-RU"/>
        </w:rPr>
        <w:t xml:space="preserve"> </w:t>
      </w:r>
      <w:r w:rsidRPr="00C847C5">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C847C5" w:rsidRPr="00C847C5" w:rsidRDefault="00C847C5" w:rsidP="00C847C5">
      <w:pPr>
        <w:spacing w:after="0" w:line="240" w:lineRule="auto"/>
        <w:jc w:val="both"/>
        <w:rPr>
          <w:rFonts w:ascii="Times New Roman" w:eastAsia="Times New Roman" w:hAnsi="Times New Roman" w:cs="Times New Roman"/>
          <w:color w:val="808080"/>
          <w:sz w:val="24"/>
          <w:szCs w:val="24"/>
          <w:lang w:eastAsia="ru-RU"/>
        </w:rPr>
      </w:pPr>
      <w:r w:rsidRPr="00C847C5">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Default="00C847C5"/>
    <w:p w:rsidR="00C847C5" w:rsidRPr="00C847C5" w:rsidRDefault="00C847C5">
      <w:pPr>
        <w:rPr>
          <w:rFonts w:ascii="Times New Roman" w:hAnsi="Times New Roman" w:cs="Times New Roman"/>
          <w:b/>
          <w:color w:val="0070C0"/>
          <w:sz w:val="28"/>
          <w:szCs w:val="28"/>
        </w:rPr>
      </w:pPr>
      <w:r w:rsidRPr="00C847C5">
        <w:rPr>
          <w:rFonts w:ascii="Times New Roman" w:hAnsi="Times New Roman" w:cs="Times New Roman"/>
          <w:b/>
          <w:color w:val="0070C0"/>
          <w:sz w:val="28"/>
          <w:szCs w:val="28"/>
        </w:rPr>
        <w:lastRenderedPageBreak/>
        <w:t xml:space="preserve">Раздел </w:t>
      </w:r>
      <w:r w:rsidRPr="00C847C5">
        <w:rPr>
          <w:rFonts w:ascii="Times New Roman" w:hAnsi="Times New Roman" w:cs="Times New Roman"/>
          <w:b/>
          <w:color w:val="0070C0"/>
          <w:sz w:val="28"/>
          <w:szCs w:val="28"/>
          <w:lang w:val="en-US"/>
        </w:rPr>
        <w:t>IV</w:t>
      </w:r>
      <w:r w:rsidRPr="00C847C5">
        <w:rPr>
          <w:rFonts w:ascii="Times New Roman" w:hAnsi="Times New Roman" w:cs="Times New Roman"/>
          <w:b/>
          <w:color w:val="0070C0"/>
          <w:sz w:val="28"/>
          <w:szCs w:val="28"/>
        </w:rPr>
        <w:t xml:space="preserve"> ТЕХНИЧЕСКОЕ ЗАДАНИЕ </w:t>
      </w:r>
    </w:p>
    <w:p w:rsidR="00C847C5" w:rsidRDefault="00C847C5">
      <w:pPr>
        <w:rPr>
          <w:rFonts w:ascii="Times New Roman" w:hAnsi="Times New Roman" w:cs="Times New Roman"/>
          <w:sz w:val="28"/>
          <w:szCs w:val="28"/>
        </w:rPr>
      </w:pPr>
      <w:r w:rsidRPr="00C847C5">
        <w:rPr>
          <w:rFonts w:ascii="Times New Roman" w:hAnsi="Times New Roman" w:cs="Times New Roman"/>
          <w:sz w:val="28"/>
          <w:szCs w:val="28"/>
        </w:rPr>
        <w:t>Техническое приложение прилагается в отдельном файле Приложение №1 к настоящей Документации</w:t>
      </w: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Default="00C847C5">
      <w:pPr>
        <w:rPr>
          <w:rFonts w:ascii="Times New Roman" w:hAnsi="Times New Roman" w:cs="Times New Roman"/>
          <w:sz w:val="28"/>
          <w:szCs w:val="28"/>
        </w:rPr>
      </w:pPr>
    </w:p>
    <w:p w:rsidR="00C847C5" w:rsidRPr="00C847C5" w:rsidRDefault="00C847C5" w:rsidP="00C847C5">
      <w:pPr>
        <w:rPr>
          <w:rFonts w:ascii="Times New Roman" w:hAnsi="Times New Roman" w:cs="Times New Roman"/>
          <w:b/>
          <w:color w:val="0070C0"/>
          <w:sz w:val="28"/>
          <w:szCs w:val="28"/>
        </w:rPr>
      </w:pPr>
      <w:r w:rsidRPr="00C847C5">
        <w:rPr>
          <w:rFonts w:ascii="Times New Roman" w:hAnsi="Times New Roman" w:cs="Times New Roman"/>
          <w:b/>
          <w:color w:val="0070C0"/>
          <w:sz w:val="28"/>
          <w:szCs w:val="28"/>
        </w:rPr>
        <w:lastRenderedPageBreak/>
        <w:t xml:space="preserve">Раздел </w:t>
      </w:r>
      <w:r w:rsidRPr="00C847C5">
        <w:rPr>
          <w:rFonts w:ascii="Times New Roman" w:hAnsi="Times New Roman" w:cs="Times New Roman"/>
          <w:b/>
          <w:color w:val="0070C0"/>
          <w:sz w:val="28"/>
          <w:szCs w:val="28"/>
          <w:lang w:val="en-US"/>
        </w:rPr>
        <w:t>V</w:t>
      </w:r>
      <w:r w:rsidRPr="00C847C5">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Проект договора</w:t>
      </w:r>
      <w:r w:rsidRPr="00C847C5">
        <w:rPr>
          <w:rFonts w:ascii="Times New Roman" w:hAnsi="Times New Roman" w:cs="Times New Roman"/>
          <w:b/>
          <w:color w:val="0070C0"/>
          <w:sz w:val="28"/>
          <w:szCs w:val="28"/>
        </w:rPr>
        <w:t xml:space="preserve"> </w:t>
      </w:r>
    </w:p>
    <w:p w:rsidR="00C847C5" w:rsidRPr="00C847C5" w:rsidRDefault="00C847C5" w:rsidP="00C847C5">
      <w:pPr>
        <w:rPr>
          <w:rFonts w:ascii="Times New Roman" w:hAnsi="Times New Roman" w:cs="Times New Roman"/>
          <w:sz w:val="28"/>
          <w:szCs w:val="28"/>
        </w:rPr>
      </w:pPr>
      <w:r>
        <w:rPr>
          <w:rFonts w:ascii="Times New Roman" w:hAnsi="Times New Roman" w:cs="Times New Roman"/>
          <w:sz w:val="28"/>
          <w:szCs w:val="28"/>
        </w:rPr>
        <w:t>Проект договора с приложениями</w:t>
      </w:r>
      <w:r w:rsidRPr="00C847C5">
        <w:rPr>
          <w:rFonts w:ascii="Times New Roman" w:hAnsi="Times New Roman" w:cs="Times New Roman"/>
          <w:sz w:val="28"/>
          <w:szCs w:val="28"/>
        </w:rPr>
        <w:t xml:space="preserve"> прилагается в отдельн</w:t>
      </w:r>
      <w:r>
        <w:rPr>
          <w:rFonts w:ascii="Times New Roman" w:hAnsi="Times New Roman" w:cs="Times New Roman"/>
          <w:sz w:val="28"/>
          <w:szCs w:val="28"/>
        </w:rPr>
        <w:t>ыми файлами</w:t>
      </w:r>
      <w:r w:rsidRPr="00C847C5">
        <w:rPr>
          <w:rFonts w:ascii="Times New Roman" w:hAnsi="Times New Roman" w:cs="Times New Roman"/>
          <w:sz w:val="28"/>
          <w:szCs w:val="28"/>
        </w:rPr>
        <w:t xml:space="preserve"> к настоящей Документации</w:t>
      </w:r>
    </w:p>
    <w:p w:rsidR="00C847C5" w:rsidRPr="00C847C5" w:rsidRDefault="00C847C5">
      <w:pPr>
        <w:rPr>
          <w:rFonts w:ascii="Times New Roman" w:hAnsi="Times New Roman" w:cs="Times New Roman"/>
          <w:sz w:val="28"/>
          <w:szCs w:val="28"/>
        </w:rPr>
      </w:pPr>
    </w:p>
    <w:sectPr w:rsidR="00C847C5" w:rsidRPr="00C847C5" w:rsidSect="00C35924">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924" w:rsidRDefault="00C35924" w:rsidP="00C35924">
      <w:pPr>
        <w:spacing w:after="0" w:line="240" w:lineRule="auto"/>
      </w:pPr>
      <w:r>
        <w:separator/>
      </w:r>
    </w:p>
  </w:endnote>
  <w:endnote w:type="continuationSeparator" w:id="0">
    <w:p w:rsidR="00C35924" w:rsidRDefault="00C35924" w:rsidP="00C3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924" w:rsidRDefault="00C35924" w:rsidP="00C35924">
      <w:pPr>
        <w:spacing w:after="0" w:line="240" w:lineRule="auto"/>
      </w:pPr>
      <w:r>
        <w:separator/>
      </w:r>
    </w:p>
  </w:footnote>
  <w:footnote w:type="continuationSeparator" w:id="0">
    <w:p w:rsidR="00C35924" w:rsidRDefault="00C35924" w:rsidP="00C35924">
      <w:pPr>
        <w:spacing w:after="0" w:line="240" w:lineRule="auto"/>
      </w:pPr>
      <w:r>
        <w:continuationSeparator/>
      </w:r>
    </w:p>
  </w:footnote>
  <w:footnote w:id="1">
    <w:p w:rsidR="00C35924" w:rsidRPr="00901992" w:rsidRDefault="00C35924" w:rsidP="00C35924">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C5" w:rsidRDefault="00C847C5">
    <w:pPr>
      <w:pStyle w:val="a6"/>
      <w:jc w:val="center"/>
    </w:pPr>
  </w:p>
  <w:p w:rsidR="00C847C5" w:rsidRDefault="00C847C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C5" w:rsidRDefault="00C847C5">
    <w:pPr>
      <w:pStyle w:val="a6"/>
      <w:jc w:val="center"/>
    </w:pPr>
  </w:p>
  <w:p w:rsidR="00C847C5" w:rsidRDefault="00C847C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7C5" w:rsidRDefault="00C847C5">
    <w:pPr>
      <w:pStyle w:val="a6"/>
      <w:jc w:val="center"/>
    </w:pPr>
    <w:r>
      <w:fldChar w:fldCharType="begin"/>
    </w:r>
    <w:r>
      <w:instrText>PAGE   \* MERGEFORMAT</w:instrText>
    </w:r>
    <w:r>
      <w:fldChar w:fldCharType="separate"/>
    </w:r>
    <w:r w:rsidR="001D4076">
      <w:rPr>
        <w:noProof/>
      </w:rPr>
      <w:t>2</w:t>
    </w:r>
    <w:r>
      <w:fldChar w:fldCharType="end"/>
    </w:r>
  </w:p>
  <w:p w:rsidR="00C847C5" w:rsidRDefault="00C847C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677"/>
    <w:multiLevelType w:val="hybridMultilevel"/>
    <w:tmpl w:val="2D104E34"/>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A6D98"/>
    <w:multiLevelType w:val="multilevel"/>
    <w:tmpl w:val="5F00E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3F6F0D"/>
    <w:multiLevelType w:val="hybridMultilevel"/>
    <w:tmpl w:val="17B49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66F99"/>
    <w:multiLevelType w:val="hybridMultilevel"/>
    <w:tmpl w:val="39C6C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9D722C"/>
    <w:multiLevelType w:val="multilevel"/>
    <w:tmpl w:val="918C22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77586"/>
    <w:multiLevelType w:val="hybridMultilevel"/>
    <w:tmpl w:val="F21E210E"/>
    <w:lvl w:ilvl="0" w:tplc="5272762E">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6" w15:restartNumberingAfterBreak="0">
    <w:nsid w:val="1CF233F5"/>
    <w:multiLevelType w:val="multilevel"/>
    <w:tmpl w:val="B09C01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53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502A14"/>
    <w:multiLevelType w:val="hybridMultilevel"/>
    <w:tmpl w:val="3642E1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1FEC58CF"/>
    <w:multiLevelType w:val="hybridMultilevel"/>
    <w:tmpl w:val="067A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86454"/>
    <w:multiLevelType w:val="multilevel"/>
    <w:tmpl w:val="8EBC5938"/>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22E60614"/>
    <w:multiLevelType w:val="hybridMultilevel"/>
    <w:tmpl w:val="BD166FEE"/>
    <w:lvl w:ilvl="0" w:tplc="D7B23F7E">
      <w:start w:val="1"/>
      <w:numFmt w:val="bullet"/>
      <w:lvlText w:val=""/>
      <w:lvlJc w:val="left"/>
      <w:pPr>
        <w:ind w:left="7536" w:hanging="360"/>
      </w:pPr>
      <w:rPr>
        <w:rFonts w:ascii="Symbol" w:hAnsi="Symbol" w:hint="default"/>
      </w:rPr>
    </w:lvl>
    <w:lvl w:ilvl="1" w:tplc="04190003">
      <w:start w:val="1"/>
      <w:numFmt w:val="bullet"/>
      <w:lvlText w:val="o"/>
      <w:lvlJc w:val="left"/>
      <w:pPr>
        <w:ind w:left="8256" w:hanging="360"/>
      </w:pPr>
      <w:rPr>
        <w:rFonts w:ascii="Courier New" w:hAnsi="Courier New" w:cs="Courier New" w:hint="default"/>
      </w:rPr>
    </w:lvl>
    <w:lvl w:ilvl="2" w:tplc="04190005" w:tentative="1">
      <w:start w:val="1"/>
      <w:numFmt w:val="bullet"/>
      <w:lvlText w:val=""/>
      <w:lvlJc w:val="left"/>
      <w:pPr>
        <w:ind w:left="8976" w:hanging="360"/>
      </w:pPr>
      <w:rPr>
        <w:rFonts w:ascii="Wingdings" w:hAnsi="Wingdings" w:hint="default"/>
      </w:rPr>
    </w:lvl>
    <w:lvl w:ilvl="3" w:tplc="04190001" w:tentative="1">
      <w:start w:val="1"/>
      <w:numFmt w:val="bullet"/>
      <w:lvlText w:val=""/>
      <w:lvlJc w:val="left"/>
      <w:pPr>
        <w:ind w:left="9696" w:hanging="360"/>
      </w:pPr>
      <w:rPr>
        <w:rFonts w:ascii="Symbol" w:hAnsi="Symbol" w:hint="default"/>
      </w:rPr>
    </w:lvl>
    <w:lvl w:ilvl="4" w:tplc="04190003" w:tentative="1">
      <w:start w:val="1"/>
      <w:numFmt w:val="bullet"/>
      <w:lvlText w:val="o"/>
      <w:lvlJc w:val="left"/>
      <w:pPr>
        <w:ind w:left="10416" w:hanging="360"/>
      </w:pPr>
      <w:rPr>
        <w:rFonts w:ascii="Courier New" w:hAnsi="Courier New" w:cs="Courier New" w:hint="default"/>
      </w:rPr>
    </w:lvl>
    <w:lvl w:ilvl="5" w:tplc="04190005" w:tentative="1">
      <w:start w:val="1"/>
      <w:numFmt w:val="bullet"/>
      <w:lvlText w:val=""/>
      <w:lvlJc w:val="left"/>
      <w:pPr>
        <w:ind w:left="11136" w:hanging="360"/>
      </w:pPr>
      <w:rPr>
        <w:rFonts w:ascii="Wingdings" w:hAnsi="Wingdings" w:hint="default"/>
      </w:rPr>
    </w:lvl>
    <w:lvl w:ilvl="6" w:tplc="04190001" w:tentative="1">
      <w:start w:val="1"/>
      <w:numFmt w:val="bullet"/>
      <w:lvlText w:val=""/>
      <w:lvlJc w:val="left"/>
      <w:pPr>
        <w:ind w:left="11856" w:hanging="360"/>
      </w:pPr>
      <w:rPr>
        <w:rFonts w:ascii="Symbol" w:hAnsi="Symbol" w:hint="default"/>
      </w:rPr>
    </w:lvl>
    <w:lvl w:ilvl="7" w:tplc="04190003" w:tentative="1">
      <w:start w:val="1"/>
      <w:numFmt w:val="bullet"/>
      <w:lvlText w:val="o"/>
      <w:lvlJc w:val="left"/>
      <w:pPr>
        <w:ind w:left="12576" w:hanging="360"/>
      </w:pPr>
      <w:rPr>
        <w:rFonts w:ascii="Courier New" w:hAnsi="Courier New" w:cs="Courier New" w:hint="default"/>
      </w:rPr>
    </w:lvl>
    <w:lvl w:ilvl="8" w:tplc="04190005" w:tentative="1">
      <w:start w:val="1"/>
      <w:numFmt w:val="bullet"/>
      <w:lvlText w:val=""/>
      <w:lvlJc w:val="left"/>
      <w:pPr>
        <w:ind w:left="13296" w:hanging="360"/>
      </w:pPr>
      <w:rPr>
        <w:rFonts w:ascii="Wingdings" w:hAnsi="Wingdings" w:hint="default"/>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B11D54"/>
    <w:multiLevelType w:val="hybridMultilevel"/>
    <w:tmpl w:val="A8E6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D77246"/>
    <w:multiLevelType w:val="multilevel"/>
    <w:tmpl w:val="57C6A7F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A7F0370"/>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C1C82"/>
    <w:multiLevelType w:val="hybridMultilevel"/>
    <w:tmpl w:val="DD80FF82"/>
    <w:lvl w:ilvl="0" w:tplc="527276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F2F4FCA"/>
    <w:multiLevelType w:val="multilevel"/>
    <w:tmpl w:val="9C8C0C3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6A313A"/>
    <w:multiLevelType w:val="hybridMultilevel"/>
    <w:tmpl w:val="188E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387E64"/>
    <w:multiLevelType w:val="multilevel"/>
    <w:tmpl w:val="C4F697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37144C13"/>
    <w:multiLevelType w:val="multilevel"/>
    <w:tmpl w:val="8E340A6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9605E5F"/>
    <w:multiLevelType w:val="hybridMultilevel"/>
    <w:tmpl w:val="4D4828CE"/>
    <w:lvl w:ilvl="0" w:tplc="527276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0609CF"/>
    <w:multiLevelType w:val="multilevel"/>
    <w:tmpl w:val="00ECBFA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3"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F34DB"/>
    <w:multiLevelType w:val="multilevel"/>
    <w:tmpl w:val="84F2BE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3D176A"/>
    <w:multiLevelType w:val="multilevel"/>
    <w:tmpl w:val="A078839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B75835"/>
    <w:multiLevelType w:val="multilevel"/>
    <w:tmpl w:val="77DEE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DF0B25"/>
    <w:multiLevelType w:val="hybridMultilevel"/>
    <w:tmpl w:val="79320C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9EF0D57"/>
    <w:multiLevelType w:val="hybridMultilevel"/>
    <w:tmpl w:val="CBFC2E6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0" w15:restartNumberingAfterBreak="0">
    <w:nsid w:val="4F0C3F0F"/>
    <w:multiLevelType w:val="multilevel"/>
    <w:tmpl w:val="43F8DD6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E5441A"/>
    <w:multiLevelType w:val="hybridMultilevel"/>
    <w:tmpl w:val="B79EB27A"/>
    <w:lvl w:ilvl="0" w:tplc="D7B23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C22ED6"/>
    <w:multiLevelType w:val="multilevel"/>
    <w:tmpl w:val="EF4267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AB7436"/>
    <w:multiLevelType w:val="hybridMultilevel"/>
    <w:tmpl w:val="2B724096"/>
    <w:lvl w:ilvl="0" w:tplc="D7B23F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9502D50"/>
    <w:multiLevelType w:val="hybridMultilevel"/>
    <w:tmpl w:val="90322FDC"/>
    <w:lvl w:ilvl="0" w:tplc="0419000F">
      <w:start w:val="1"/>
      <w:numFmt w:val="decimal"/>
      <w:lvlText w:val="%1."/>
      <w:lvlJc w:val="left"/>
      <w:pPr>
        <w:ind w:left="16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507413"/>
    <w:multiLevelType w:val="hybridMultilevel"/>
    <w:tmpl w:val="9872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A15CA5"/>
    <w:multiLevelType w:val="multilevel"/>
    <w:tmpl w:val="F7EE0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EF6254"/>
    <w:multiLevelType w:val="hybridMultilevel"/>
    <w:tmpl w:val="E164332E"/>
    <w:lvl w:ilvl="0" w:tplc="04190001">
      <w:start w:val="1"/>
      <w:numFmt w:val="bullet"/>
      <w:lvlText w:val=""/>
      <w:lvlJc w:val="left"/>
      <w:pPr>
        <w:ind w:left="2160" w:hanging="360"/>
      </w:pPr>
      <w:rPr>
        <w:rFonts w:ascii="Symbol" w:hAnsi="Symbol" w:cs="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78936AD2"/>
    <w:multiLevelType w:val="multilevel"/>
    <w:tmpl w:val="69428B3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43" w15:restartNumberingAfterBreak="0">
    <w:nsid w:val="7D4D36C6"/>
    <w:multiLevelType w:val="multilevel"/>
    <w:tmpl w:val="F24E1CEE"/>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7F105F38"/>
    <w:multiLevelType w:val="hybridMultilevel"/>
    <w:tmpl w:val="787ED71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15:restartNumberingAfterBreak="0">
    <w:nsid w:val="7F3C7248"/>
    <w:multiLevelType w:val="multilevel"/>
    <w:tmpl w:val="03FA03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942FFF"/>
    <w:multiLevelType w:val="multilevel"/>
    <w:tmpl w:val="1256E292"/>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80" w:hanging="360"/>
      </w:pPr>
      <w:rPr>
        <w:rFonts w:ascii="Times New Roman" w:hAnsi="Times New Roman" w:cs="Times New Roman" w:hint="default"/>
        <w:b/>
        <w:bCs/>
      </w:rPr>
    </w:lvl>
    <w:lvl w:ilvl="2">
      <w:start w:val="1"/>
      <w:numFmt w:val="decimal"/>
      <w:lvlText w:val="%1.%2.%3."/>
      <w:lvlJc w:val="left"/>
      <w:pPr>
        <w:ind w:left="2160" w:hanging="720"/>
      </w:pPr>
      <w:rPr>
        <w:rFonts w:ascii="Times New Roman" w:hAnsi="Times New Roman" w:cs="Times New Roman"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num w:numId="1">
    <w:abstractNumId w:val="41"/>
  </w:num>
  <w:num w:numId="2">
    <w:abstractNumId w:val="27"/>
  </w:num>
  <w:num w:numId="3">
    <w:abstractNumId w:val="23"/>
  </w:num>
  <w:num w:numId="4">
    <w:abstractNumId w:val="3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8"/>
  </w:num>
  <w:num w:numId="9">
    <w:abstractNumId w:val="5"/>
  </w:num>
  <w:num w:numId="10">
    <w:abstractNumId w:val="21"/>
  </w:num>
  <w:num w:numId="11">
    <w:abstractNumId w:val="15"/>
  </w:num>
  <w:num w:numId="12">
    <w:abstractNumId w:val="2"/>
  </w:num>
  <w:num w:numId="13">
    <w:abstractNumId w:val="44"/>
  </w:num>
  <w:num w:numId="14">
    <w:abstractNumId w:val="25"/>
  </w:num>
  <w:num w:numId="15">
    <w:abstractNumId w:val="6"/>
  </w:num>
  <w:num w:numId="16">
    <w:abstractNumId w:val="16"/>
  </w:num>
  <w:num w:numId="17">
    <w:abstractNumId w:val="30"/>
  </w:num>
  <w:num w:numId="18">
    <w:abstractNumId w:val="37"/>
  </w:num>
  <w:num w:numId="19">
    <w:abstractNumId w:val="46"/>
  </w:num>
  <w:num w:numId="20">
    <w:abstractNumId w:val="29"/>
  </w:num>
  <w:num w:numId="21">
    <w:abstractNumId w:val="11"/>
  </w:num>
  <w:num w:numId="22">
    <w:abstractNumId w:val="34"/>
  </w:num>
  <w:num w:numId="23">
    <w:abstractNumId w:val="24"/>
  </w:num>
  <w:num w:numId="24">
    <w:abstractNumId w:val="33"/>
  </w:num>
  <w:num w:numId="25">
    <w:abstractNumId w:val="26"/>
  </w:num>
  <w:num w:numId="26">
    <w:abstractNumId w:val="40"/>
  </w:num>
  <w:num w:numId="27">
    <w:abstractNumId w:val="4"/>
  </w:num>
  <w:num w:numId="28">
    <w:abstractNumId w:val="45"/>
  </w:num>
  <w:num w:numId="29">
    <w:abstractNumId w:val="1"/>
  </w:num>
  <w:num w:numId="30">
    <w:abstractNumId w:val="43"/>
  </w:num>
  <w:num w:numId="31">
    <w:abstractNumId w:val="32"/>
  </w:num>
  <w:num w:numId="32">
    <w:abstractNumId w:val="17"/>
  </w:num>
  <w:num w:numId="33">
    <w:abstractNumId w:val="31"/>
  </w:num>
  <w:num w:numId="34">
    <w:abstractNumId w:val="22"/>
  </w:num>
  <w:num w:numId="35">
    <w:abstractNumId w:val="19"/>
  </w:num>
  <w:num w:numId="36">
    <w:abstractNumId w:val="9"/>
  </w:num>
  <w:num w:numId="37">
    <w:abstractNumId w:val="0"/>
  </w:num>
  <w:num w:numId="38">
    <w:abstractNumId w:val="28"/>
  </w:num>
  <w:num w:numId="39">
    <w:abstractNumId w:val="36"/>
  </w:num>
  <w:num w:numId="40">
    <w:abstractNumId w:val="13"/>
  </w:num>
  <w:num w:numId="41">
    <w:abstractNumId w:val="35"/>
  </w:num>
  <w:num w:numId="42">
    <w:abstractNumId w:val="39"/>
  </w:num>
  <w:num w:numId="43">
    <w:abstractNumId w:val="4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24"/>
    <w:rsid w:val="00154E88"/>
    <w:rsid w:val="001D4076"/>
    <w:rsid w:val="008A1983"/>
    <w:rsid w:val="008A4CB0"/>
    <w:rsid w:val="00C35924"/>
    <w:rsid w:val="00C847C5"/>
    <w:rsid w:val="00F81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3AAC0-7788-4DE2-9AAB-7BAD1F8B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C35924"/>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C35924"/>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C35924"/>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C35924"/>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C35924"/>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C35924"/>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C35924"/>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C35924"/>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C35924"/>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C35924"/>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C35924"/>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C35924"/>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C35924"/>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C35924"/>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C35924"/>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C3592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C35924"/>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C35924"/>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C35924"/>
  </w:style>
  <w:style w:type="paragraph" w:customStyle="1" w:styleId="110">
    <w:name w:val="заголовок 11"/>
    <w:basedOn w:val="a"/>
    <w:next w:val="a"/>
    <w:rsid w:val="00C35924"/>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C35924"/>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C35924"/>
    <w:rPr>
      <w:color w:val="0000FF"/>
      <w:u w:val="single"/>
    </w:rPr>
  </w:style>
  <w:style w:type="paragraph" w:styleId="a4">
    <w:name w:val="List Paragraph"/>
    <w:basedOn w:val="a"/>
    <w:link w:val="a5"/>
    <w:uiPriority w:val="34"/>
    <w:qFormat/>
    <w:rsid w:val="00C35924"/>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C35924"/>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C35924"/>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C359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C35924"/>
    <w:rPr>
      <w:rFonts w:ascii="Times New Roman" w:eastAsia="Times New Roman" w:hAnsi="Times New Roman" w:cs="Times New Roman"/>
      <w:sz w:val="24"/>
      <w:szCs w:val="24"/>
      <w:lang w:eastAsia="ru-RU"/>
    </w:rPr>
  </w:style>
  <w:style w:type="paragraph" w:styleId="a8">
    <w:name w:val="footer"/>
    <w:basedOn w:val="a"/>
    <w:link w:val="a9"/>
    <w:unhideWhenUsed/>
    <w:rsid w:val="00C359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C35924"/>
    <w:rPr>
      <w:rFonts w:ascii="Times New Roman" w:eastAsia="Times New Roman" w:hAnsi="Times New Roman" w:cs="Times New Roman"/>
      <w:sz w:val="24"/>
      <w:szCs w:val="24"/>
      <w:lang w:eastAsia="ru-RU"/>
    </w:rPr>
  </w:style>
  <w:style w:type="paragraph" w:styleId="aa">
    <w:name w:val="Balloon Text"/>
    <w:basedOn w:val="a"/>
    <w:link w:val="ab"/>
    <w:unhideWhenUsed/>
    <w:rsid w:val="00C3592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C35924"/>
    <w:rPr>
      <w:rFonts w:ascii="Tahoma" w:eastAsia="Times New Roman" w:hAnsi="Tahoma" w:cs="Tahoma"/>
      <w:sz w:val="16"/>
      <w:szCs w:val="16"/>
      <w:lang w:eastAsia="ru-RU"/>
    </w:rPr>
  </w:style>
  <w:style w:type="table" w:styleId="ac">
    <w:name w:val="Table Grid"/>
    <w:basedOn w:val="a1"/>
    <w:uiPriority w:val="39"/>
    <w:rsid w:val="00C35924"/>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C359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C35924"/>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C35924"/>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C35924"/>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C3592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35924"/>
    <w:rPr>
      <w:rFonts w:ascii="Times New Roman" w:eastAsia="Times New Roman" w:hAnsi="Times New Roman" w:cs="Times New Roman"/>
      <w:sz w:val="24"/>
      <w:szCs w:val="24"/>
      <w:lang w:eastAsia="ru-RU"/>
    </w:rPr>
  </w:style>
  <w:style w:type="paragraph" w:styleId="af">
    <w:name w:val="Plain Text"/>
    <w:basedOn w:val="a"/>
    <w:link w:val="af0"/>
    <w:rsid w:val="00C35924"/>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C35924"/>
    <w:rPr>
      <w:rFonts w:ascii="Courier New" w:eastAsia="Times New Roman" w:hAnsi="Courier New" w:cs="Times New Roman"/>
      <w:sz w:val="20"/>
      <w:szCs w:val="20"/>
      <w:lang w:eastAsia="ru-RU"/>
    </w:rPr>
  </w:style>
  <w:style w:type="paragraph" w:customStyle="1" w:styleId="af1">
    <w:name w:val="Таблица шапка"/>
    <w:basedOn w:val="a"/>
    <w:rsid w:val="00C35924"/>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C35924"/>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C35924"/>
    <w:rPr>
      <w:rFonts w:ascii="Arial" w:hAnsi="Arial" w:cs="Arial"/>
    </w:rPr>
  </w:style>
  <w:style w:type="paragraph" w:customStyle="1" w:styleId="af3">
    <w:name w:val="Ариал"/>
    <w:basedOn w:val="a"/>
    <w:link w:val="13"/>
    <w:rsid w:val="00C35924"/>
    <w:pPr>
      <w:spacing w:before="120" w:after="120" w:line="360" w:lineRule="auto"/>
      <w:ind w:firstLine="851"/>
      <w:jc w:val="both"/>
    </w:pPr>
    <w:rPr>
      <w:rFonts w:ascii="Arial" w:hAnsi="Arial" w:cs="Arial"/>
    </w:rPr>
  </w:style>
  <w:style w:type="paragraph" w:customStyle="1" w:styleId="af4">
    <w:name w:val="Пункт б/н"/>
    <w:basedOn w:val="a"/>
    <w:rsid w:val="00C35924"/>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C35924"/>
    <w:rPr>
      <w:rFonts w:ascii="Arial" w:hAnsi="Arial" w:cs="Arial"/>
    </w:rPr>
  </w:style>
  <w:style w:type="paragraph" w:customStyle="1" w:styleId="af6">
    <w:name w:val="Ариал Таблица"/>
    <w:basedOn w:val="af3"/>
    <w:link w:val="af5"/>
    <w:rsid w:val="00C35924"/>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C35924"/>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C35924"/>
    <w:rPr>
      <w:rFonts w:ascii="Times New Roman" w:eastAsia="Times New Roman" w:hAnsi="Times New Roman" w:cs="Times New Roman"/>
      <w:sz w:val="20"/>
      <w:szCs w:val="20"/>
      <w:lang w:eastAsia="ru-RU"/>
    </w:rPr>
  </w:style>
  <w:style w:type="character" w:styleId="af9">
    <w:name w:val="footnote reference"/>
    <w:unhideWhenUsed/>
    <w:rsid w:val="00C35924"/>
    <w:rPr>
      <w:vertAlign w:val="superscript"/>
    </w:rPr>
  </w:style>
  <w:style w:type="paragraph" w:customStyle="1" w:styleId="ConsPlusNormal">
    <w:name w:val="ConsPlusNormal"/>
    <w:rsid w:val="00C359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C35924"/>
  </w:style>
  <w:style w:type="paragraph" w:customStyle="1" w:styleId="rvps46">
    <w:name w:val="rvps46"/>
    <w:basedOn w:val="a"/>
    <w:rsid w:val="00C35924"/>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C35924"/>
    <w:rPr>
      <w:sz w:val="16"/>
      <w:szCs w:val="16"/>
    </w:rPr>
  </w:style>
  <w:style w:type="paragraph" w:styleId="afc">
    <w:name w:val="annotation text"/>
    <w:basedOn w:val="a"/>
    <w:link w:val="afd"/>
    <w:uiPriority w:val="99"/>
    <w:unhideWhenUsed/>
    <w:rsid w:val="00C35924"/>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C3592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C35924"/>
    <w:rPr>
      <w:b/>
      <w:bCs/>
    </w:rPr>
  </w:style>
  <w:style w:type="character" w:customStyle="1" w:styleId="aff">
    <w:name w:val="Тема примечания Знак"/>
    <w:basedOn w:val="afd"/>
    <w:link w:val="afe"/>
    <w:uiPriority w:val="99"/>
    <w:semiHidden/>
    <w:rsid w:val="00C35924"/>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C35924"/>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uiPriority w:val="99"/>
    <w:rsid w:val="00C35924"/>
    <w:rPr>
      <w:rFonts w:ascii="Times New Roman" w:eastAsia="Times New Roman" w:hAnsi="Times New Roman" w:cs="Times New Roman"/>
      <w:b/>
      <w:sz w:val="26"/>
      <w:szCs w:val="26"/>
      <w:lang w:eastAsia="ru-RU"/>
    </w:rPr>
  </w:style>
  <w:style w:type="paragraph" w:styleId="aff2">
    <w:name w:val="Body Text"/>
    <w:basedOn w:val="a"/>
    <w:link w:val="aff3"/>
    <w:unhideWhenUsed/>
    <w:rsid w:val="00C35924"/>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C35924"/>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C35924"/>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C35924"/>
    <w:rPr>
      <w:rFonts w:ascii="Times New Roman" w:eastAsia="Times New Roman" w:hAnsi="Times New Roman" w:cs="Times New Roman"/>
      <w:i/>
      <w:color w:val="FF0000"/>
      <w:sz w:val="26"/>
      <w:szCs w:val="26"/>
      <w:lang w:eastAsia="ru-RU"/>
    </w:rPr>
  </w:style>
  <w:style w:type="paragraph" w:customStyle="1" w:styleId="aff4">
    <w:name w:val="Пункт"/>
    <w:basedOn w:val="a"/>
    <w:rsid w:val="00C35924"/>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C359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C35924"/>
    <w:pPr>
      <w:spacing w:line="276" w:lineRule="auto"/>
      <w:outlineLvl w:val="9"/>
    </w:pPr>
  </w:style>
  <w:style w:type="paragraph" w:styleId="32">
    <w:name w:val="toc 3"/>
    <w:basedOn w:val="a"/>
    <w:next w:val="a"/>
    <w:autoRedefine/>
    <w:uiPriority w:val="39"/>
    <w:unhideWhenUsed/>
    <w:qFormat/>
    <w:rsid w:val="00C35924"/>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C35924"/>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C35924"/>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C35924"/>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C35924"/>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C35924"/>
    <w:rPr>
      <w:rFonts w:ascii="Times New Roman" w:eastAsia="Times New Roman" w:hAnsi="Times New Roman" w:cs="Times New Roman"/>
      <w:sz w:val="24"/>
      <w:szCs w:val="24"/>
      <w:lang w:eastAsia="ru-RU"/>
    </w:rPr>
  </w:style>
  <w:style w:type="paragraph" w:styleId="aff6">
    <w:name w:val="Block Text"/>
    <w:basedOn w:val="a"/>
    <w:uiPriority w:val="99"/>
    <w:unhideWhenUsed/>
    <w:rsid w:val="00C35924"/>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C35924"/>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C35924"/>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C35924"/>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C35924"/>
    <w:rPr>
      <w:rFonts w:ascii="Times New Roman" w:eastAsia="Times New Roman" w:hAnsi="Times New Roman" w:cs="Times New Roman"/>
      <w:sz w:val="24"/>
      <w:szCs w:val="24"/>
      <w:lang w:eastAsia="ru-RU"/>
    </w:rPr>
  </w:style>
  <w:style w:type="character" w:styleId="aff9">
    <w:name w:val="FollowedHyperlink"/>
    <w:uiPriority w:val="99"/>
    <w:unhideWhenUsed/>
    <w:rsid w:val="00C35924"/>
    <w:rPr>
      <w:color w:val="800080"/>
      <w:u w:val="single"/>
    </w:rPr>
  </w:style>
  <w:style w:type="paragraph" w:customStyle="1" w:styleId="Default">
    <w:name w:val="Default"/>
    <w:rsid w:val="00C3592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C35924"/>
    <w:pPr>
      <w:numPr>
        <w:numId w:val="4"/>
      </w:numPr>
    </w:pPr>
  </w:style>
  <w:style w:type="paragraph" w:customStyle="1" w:styleId="CharChar4CharCharCharCharCharChar">
    <w:name w:val="Char Char4 Знак Знак Char Char Знак Знак Char Char Знак Char Char"/>
    <w:basedOn w:val="a"/>
    <w:semiHidden/>
    <w:rsid w:val="00C35924"/>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C35924"/>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C3592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C35924"/>
    <w:rPr>
      <w:rFonts w:ascii="Times New Roman" w:eastAsia="Times New Roman" w:hAnsi="Times New Roman" w:cs="Times New Roman"/>
      <w:sz w:val="20"/>
      <w:szCs w:val="20"/>
      <w:lang w:eastAsia="ru-RU"/>
    </w:rPr>
  </w:style>
  <w:style w:type="character" w:styleId="affd">
    <w:name w:val="endnote reference"/>
    <w:uiPriority w:val="99"/>
    <w:rsid w:val="00C35924"/>
    <w:rPr>
      <w:vertAlign w:val="superscript"/>
    </w:rPr>
  </w:style>
  <w:style w:type="character" w:customStyle="1" w:styleId="a5">
    <w:name w:val="Абзац списка Знак"/>
    <w:link w:val="a4"/>
    <w:uiPriority w:val="34"/>
    <w:rsid w:val="00C35924"/>
    <w:rPr>
      <w:rFonts w:ascii="Times New Roman" w:eastAsia="Times New Roman" w:hAnsi="Times New Roman" w:cs="Times New Roman"/>
      <w:sz w:val="24"/>
      <w:szCs w:val="24"/>
      <w:lang w:eastAsia="ru-RU"/>
    </w:rPr>
  </w:style>
  <w:style w:type="paragraph" w:customStyle="1" w:styleId="western">
    <w:name w:val="western"/>
    <w:basedOn w:val="a"/>
    <w:uiPriority w:val="99"/>
    <w:rsid w:val="00C35924"/>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C35924"/>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C35924"/>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C35924"/>
    <w:rPr>
      <w:rFonts w:ascii="Courier New" w:hAnsi="Courier New"/>
    </w:rPr>
  </w:style>
  <w:style w:type="paragraph" w:customStyle="1" w:styleId="3f3f3f3f3f">
    <w:name w:val="Ñ3fò3fè3fë3fü3f"/>
    <w:rsid w:val="00C35924"/>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C35924"/>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C35924"/>
    <w:rPr>
      <w:rFonts w:ascii="Arial" w:eastAsia="Times New Roman" w:hAnsi="Arial" w:cs="Arial"/>
      <w:sz w:val="20"/>
      <w:szCs w:val="20"/>
      <w:lang w:eastAsia="ru-RU"/>
    </w:rPr>
  </w:style>
  <w:style w:type="paragraph" w:customStyle="1" w:styleId="TableContents">
    <w:name w:val="Table Contents"/>
    <w:basedOn w:val="a"/>
    <w:rsid w:val="00C35924"/>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C35924"/>
    <w:rPr>
      <w:b/>
      <w:bCs/>
    </w:rPr>
  </w:style>
  <w:style w:type="character" w:customStyle="1" w:styleId="st1">
    <w:name w:val="st1"/>
    <w:rsid w:val="00C35924"/>
  </w:style>
  <w:style w:type="paragraph" w:styleId="afff1">
    <w:name w:val="No Spacing"/>
    <w:uiPriority w:val="99"/>
    <w:qFormat/>
    <w:rsid w:val="00C35924"/>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C3592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C35924"/>
    <w:rPr>
      <w:rFonts w:eastAsia="Times New Roman" w:cs="Times New Roman"/>
      <w:color w:val="auto"/>
    </w:rPr>
    <w:tblPr/>
  </w:style>
  <w:style w:type="table" w:customStyle="1" w:styleId="18">
    <w:name w:val="Сетка таблицы1"/>
    <w:basedOn w:val="a1"/>
    <w:next w:val="ac"/>
    <w:uiPriority w:val="39"/>
    <w:rsid w:val="00C3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C35924"/>
  </w:style>
  <w:style w:type="table" w:customStyle="1" w:styleId="27">
    <w:name w:val="Сетка таблицы2"/>
    <w:basedOn w:val="a1"/>
    <w:next w:val="ac"/>
    <w:rsid w:val="00C35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C35924"/>
  </w:style>
  <w:style w:type="table" w:customStyle="1" w:styleId="37">
    <w:name w:val="Сетка таблицы3"/>
    <w:basedOn w:val="a1"/>
    <w:next w:val="ac"/>
    <w:rsid w:val="00C35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C3592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C35924"/>
    <w:rPr>
      <w:rFonts w:eastAsia="Times New Roman" w:cs="Times New Roman"/>
      <w:color w:val="auto"/>
    </w:rPr>
    <w:tblPr/>
  </w:style>
  <w:style w:type="numbering" w:customStyle="1" w:styleId="38">
    <w:name w:val="Нет списка3"/>
    <w:next w:val="a2"/>
    <w:semiHidden/>
    <w:rsid w:val="00C35924"/>
  </w:style>
  <w:style w:type="table" w:customStyle="1" w:styleId="42">
    <w:name w:val="Сетка таблицы4"/>
    <w:basedOn w:val="a1"/>
    <w:next w:val="ac"/>
    <w:rsid w:val="00C35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C3592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C35924"/>
    <w:rPr>
      <w:rFonts w:eastAsia="Times New Roman" w:cs="Times New Roman"/>
      <w:color w:val="auto"/>
    </w:rPr>
    <w:tblPr/>
  </w:style>
  <w:style w:type="numbering" w:customStyle="1" w:styleId="43">
    <w:name w:val="Нет списка4"/>
    <w:next w:val="a2"/>
    <w:semiHidden/>
    <w:rsid w:val="00C35924"/>
  </w:style>
  <w:style w:type="table" w:customStyle="1" w:styleId="51">
    <w:name w:val="Сетка таблицы5"/>
    <w:basedOn w:val="a1"/>
    <w:next w:val="ac"/>
    <w:rsid w:val="00C35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C3592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C35924"/>
    <w:rPr>
      <w:rFonts w:eastAsia="Times New Roman" w:cs="Times New Roman"/>
      <w:color w:val="auto"/>
    </w:rPr>
    <w:tblPr/>
  </w:style>
  <w:style w:type="numbering" w:customStyle="1" w:styleId="52">
    <w:name w:val="Нет списка5"/>
    <w:next w:val="a2"/>
    <w:semiHidden/>
    <w:rsid w:val="00C35924"/>
  </w:style>
  <w:style w:type="table" w:customStyle="1" w:styleId="61">
    <w:name w:val="Сетка таблицы6"/>
    <w:basedOn w:val="a1"/>
    <w:next w:val="ac"/>
    <w:rsid w:val="00C35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C35924"/>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C35924"/>
    <w:rPr>
      <w:rFonts w:eastAsia="Times New Roman" w:cs="Times New Roman"/>
      <w:color w:val="auto"/>
    </w:rPr>
    <w:tblPr/>
  </w:style>
  <w:style w:type="paragraph" w:customStyle="1" w:styleId="afff2">
    <w:name w:val="Знак Знак Знак Знак Знак Знак Знак Знак Знак Знак Знак Знак Знак"/>
    <w:basedOn w:val="a"/>
    <w:rsid w:val="00C35924"/>
    <w:pPr>
      <w:spacing w:line="240" w:lineRule="exact"/>
    </w:pPr>
    <w:rPr>
      <w:rFonts w:ascii="Verdana" w:eastAsia="Times New Roman" w:hAnsi="Verdana" w:cs="Verdana"/>
      <w:sz w:val="20"/>
      <w:szCs w:val="20"/>
      <w:lang w:val="en-US"/>
    </w:rPr>
  </w:style>
  <w:style w:type="numbering" w:customStyle="1" w:styleId="62">
    <w:name w:val="Нет списка6"/>
    <w:next w:val="a2"/>
    <w:uiPriority w:val="99"/>
    <w:semiHidden/>
    <w:unhideWhenUsed/>
    <w:rsid w:val="00C847C5"/>
  </w:style>
  <w:style w:type="table" w:customStyle="1" w:styleId="71">
    <w:name w:val="Сетка таблицы7"/>
    <w:basedOn w:val="a1"/>
    <w:next w:val="ac"/>
    <w:uiPriority w:val="39"/>
    <w:rsid w:val="00C847C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Стиль41"/>
    <w:rsid w:val="00C847C5"/>
    <w:pPr>
      <w:numPr>
        <w:numId w:val="4"/>
      </w:numPr>
    </w:pPr>
  </w:style>
  <w:style w:type="table" w:customStyle="1" w:styleId="150">
    <w:name w:val="Классическая таблица 15"/>
    <w:basedOn w:val="a1"/>
    <w:next w:val="16"/>
    <w:rsid w:val="00C847C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Стиль таблицы15"/>
    <w:basedOn w:val="ac"/>
    <w:rsid w:val="00C847C5"/>
    <w:rPr>
      <w:rFonts w:eastAsia="Times New Roman" w:cs="Times New Roman"/>
      <w:color w:val="auto"/>
    </w:rPr>
    <w:tblPr/>
  </w:style>
  <w:style w:type="table" w:customStyle="1" w:styleId="114">
    <w:name w:val="Сетка таблицы11"/>
    <w:basedOn w:val="a1"/>
    <w:next w:val="ac"/>
    <w:uiPriority w:val="39"/>
    <w:rsid w:val="00C84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semiHidden/>
    <w:rsid w:val="00C847C5"/>
  </w:style>
  <w:style w:type="table" w:customStyle="1" w:styleId="210">
    <w:name w:val="Сетка таблицы21"/>
    <w:basedOn w:val="a1"/>
    <w:next w:val="ac"/>
    <w:rsid w:val="00C84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C847C5"/>
  </w:style>
  <w:style w:type="table" w:customStyle="1" w:styleId="310">
    <w:name w:val="Сетка таблицы31"/>
    <w:basedOn w:val="a1"/>
    <w:next w:val="ac"/>
    <w:rsid w:val="00C84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сическая таблица 111"/>
    <w:basedOn w:val="a1"/>
    <w:next w:val="16"/>
    <w:rsid w:val="00C847C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Стиль таблицы111"/>
    <w:basedOn w:val="ac"/>
    <w:rsid w:val="00C847C5"/>
    <w:rPr>
      <w:rFonts w:eastAsia="Times New Roman" w:cs="Times New Roman"/>
      <w:color w:val="auto"/>
    </w:rPr>
    <w:tblPr/>
  </w:style>
  <w:style w:type="numbering" w:customStyle="1" w:styleId="311">
    <w:name w:val="Нет списка31"/>
    <w:next w:val="a2"/>
    <w:semiHidden/>
    <w:rsid w:val="00C847C5"/>
  </w:style>
  <w:style w:type="table" w:customStyle="1" w:styleId="411">
    <w:name w:val="Сетка таблицы41"/>
    <w:basedOn w:val="a1"/>
    <w:next w:val="ac"/>
    <w:rsid w:val="00C84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Классическая таблица 121"/>
    <w:basedOn w:val="a1"/>
    <w:next w:val="16"/>
    <w:rsid w:val="00C847C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Стиль таблицы121"/>
    <w:basedOn w:val="ac"/>
    <w:rsid w:val="00C847C5"/>
    <w:rPr>
      <w:rFonts w:eastAsia="Times New Roman" w:cs="Times New Roman"/>
      <w:color w:val="auto"/>
    </w:rPr>
    <w:tblPr/>
  </w:style>
  <w:style w:type="numbering" w:customStyle="1" w:styleId="412">
    <w:name w:val="Нет списка41"/>
    <w:next w:val="a2"/>
    <w:semiHidden/>
    <w:rsid w:val="00C847C5"/>
  </w:style>
  <w:style w:type="table" w:customStyle="1" w:styleId="510">
    <w:name w:val="Сетка таблицы51"/>
    <w:basedOn w:val="a1"/>
    <w:next w:val="ac"/>
    <w:rsid w:val="00C84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Классическая таблица 131"/>
    <w:basedOn w:val="a1"/>
    <w:next w:val="16"/>
    <w:rsid w:val="00C847C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Стиль таблицы131"/>
    <w:basedOn w:val="ac"/>
    <w:rsid w:val="00C847C5"/>
    <w:rPr>
      <w:rFonts w:eastAsia="Times New Roman" w:cs="Times New Roman"/>
      <w:color w:val="auto"/>
    </w:rPr>
    <w:tblPr/>
  </w:style>
  <w:style w:type="numbering" w:customStyle="1" w:styleId="511">
    <w:name w:val="Нет списка51"/>
    <w:next w:val="a2"/>
    <w:semiHidden/>
    <w:rsid w:val="00C847C5"/>
  </w:style>
  <w:style w:type="table" w:customStyle="1" w:styleId="610">
    <w:name w:val="Сетка таблицы61"/>
    <w:basedOn w:val="a1"/>
    <w:next w:val="ac"/>
    <w:rsid w:val="00C84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Классическая таблица 141"/>
    <w:basedOn w:val="a1"/>
    <w:next w:val="16"/>
    <w:rsid w:val="00C847C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1">
    <w:name w:val="Стиль таблицы141"/>
    <w:basedOn w:val="ac"/>
    <w:rsid w:val="00C847C5"/>
    <w:rPr>
      <w:rFonts w:eastAsia="Times New Roman" w:cs="Times New Roman"/>
      <w:color w:val="aut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farrahova@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hyperlink" Target="http://www.bashtel.ru/" TargetMode="External"/><Relationship Id="rId12" Type="http://schemas.openxmlformats.org/officeDocument/2006/relationships/hyperlink" Target="http://www.bashtel.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www.setonline.ru"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C469E4A43327DAp9U2J"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footnotes" Target="footnote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r.yamaletdinov@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hyperlink" Target="http://www.setonline.ru" TargetMode="External"/><Relationship Id="rId19" Type="http://schemas.openxmlformats.org/officeDocument/2006/relationships/hyperlink" Target="mailto:security@bashtel.ru" TargetMode="External"/><Relationship Id="rId31" Type="http://schemas.openxmlformats.org/officeDocument/2006/relationships/hyperlink" Target="consultantplus://offline/ref=386CF33AC32C1165A137D67C514A2BD79CE8E7C4500C1DCBEE61DB9359pCU4J"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webSettings" Target="webSettings.xml"/><Relationship Id="rId9" Type="http://schemas.openxmlformats.org/officeDocument/2006/relationships/image" Target="cid:image001.png@01D2463E.53C60A10" TargetMode="External"/><Relationship Id="rId14" Type="http://schemas.openxmlformats.org/officeDocument/2006/relationships/hyperlink" Target="mailto:r.yamaletdin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mailto:e.farrahova@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15799</Words>
  <Characters>90058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105646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5</cp:revision>
  <cp:lastPrinted>2016-12-28T07:29:00Z</cp:lastPrinted>
  <dcterms:created xsi:type="dcterms:W3CDTF">2016-12-28T06:57:00Z</dcterms:created>
  <dcterms:modified xsi:type="dcterms:W3CDTF">2016-12-28T07:29:00Z</dcterms:modified>
</cp:coreProperties>
</file>